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D143E" w14:textId="5A1FB17C" w:rsidR="00C76631" w:rsidRPr="00BC4DB2" w:rsidRDefault="000F1D6E" w:rsidP="000F1D6E">
      <w:pPr>
        <w:spacing w:after="0" w:line="240" w:lineRule="auto"/>
        <w:ind w:hanging="10"/>
        <w:rPr>
          <w:color w:val="auto"/>
        </w:rPr>
      </w:pPr>
      <w:r>
        <w:rPr>
          <w:color w:val="FF0000"/>
        </w:rPr>
        <w:t xml:space="preserve">                                                                                                               </w:t>
      </w:r>
      <w:r w:rsidR="00C76631" w:rsidRPr="00BC4DB2">
        <w:rPr>
          <w:color w:val="auto"/>
        </w:rPr>
        <w:t xml:space="preserve">PATVIRTINTA </w:t>
      </w:r>
    </w:p>
    <w:p w14:paraId="78C4A919" w14:textId="77DB8922" w:rsidR="000F1D6E" w:rsidRPr="00BC4DB2" w:rsidRDefault="000F1D6E" w:rsidP="000F1D6E">
      <w:pPr>
        <w:spacing w:after="0" w:line="240" w:lineRule="auto"/>
        <w:ind w:firstLine="0"/>
        <w:rPr>
          <w:color w:val="auto"/>
        </w:rPr>
      </w:pPr>
      <w:r w:rsidRPr="00BC4DB2">
        <w:rPr>
          <w:color w:val="auto"/>
        </w:rPr>
        <w:t xml:space="preserve">                                                                                                               </w:t>
      </w:r>
      <w:r w:rsidR="00C76631" w:rsidRPr="00BC4DB2">
        <w:rPr>
          <w:color w:val="auto"/>
        </w:rPr>
        <w:t xml:space="preserve">Kauno </w:t>
      </w:r>
      <w:r w:rsidR="00BC4DB2" w:rsidRPr="00BC4DB2">
        <w:rPr>
          <w:color w:val="auto"/>
        </w:rPr>
        <w:t>lopšelio-darželio</w:t>
      </w:r>
      <w:r w:rsidR="00E05756" w:rsidRPr="00BC4DB2">
        <w:rPr>
          <w:color w:val="auto"/>
        </w:rPr>
        <w:t xml:space="preserve"> </w:t>
      </w:r>
      <w:r w:rsidRPr="00BC4DB2">
        <w:rPr>
          <w:color w:val="auto"/>
        </w:rPr>
        <w:t xml:space="preserve">  </w:t>
      </w:r>
    </w:p>
    <w:p w14:paraId="390ECD98" w14:textId="2BB6D2BB" w:rsidR="000F1D6E" w:rsidRPr="00BC4DB2" w:rsidRDefault="000F1D6E" w:rsidP="000F1D6E">
      <w:pPr>
        <w:spacing w:after="0" w:line="240" w:lineRule="auto"/>
        <w:ind w:firstLine="0"/>
        <w:rPr>
          <w:color w:val="auto"/>
        </w:rPr>
      </w:pPr>
      <w:r w:rsidRPr="00BC4DB2">
        <w:rPr>
          <w:color w:val="auto"/>
        </w:rPr>
        <w:t xml:space="preserve">                                                                                                             </w:t>
      </w:r>
      <w:r w:rsidR="00BC4DB2">
        <w:rPr>
          <w:color w:val="auto"/>
        </w:rPr>
        <w:t xml:space="preserve">  </w:t>
      </w:r>
      <w:r w:rsidR="00E05756" w:rsidRPr="00BC4DB2">
        <w:rPr>
          <w:color w:val="auto"/>
        </w:rPr>
        <w:t>„</w:t>
      </w:r>
      <w:r w:rsidR="00BC4DB2" w:rsidRPr="00BC4DB2">
        <w:rPr>
          <w:color w:val="auto"/>
        </w:rPr>
        <w:t>Lakštutė</w:t>
      </w:r>
      <w:r w:rsidR="00E05756" w:rsidRPr="00BC4DB2">
        <w:rPr>
          <w:color w:val="auto"/>
        </w:rPr>
        <w:t xml:space="preserve">“ direktorės </w:t>
      </w:r>
      <w:r w:rsidRPr="00BC4DB2">
        <w:rPr>
          <w:color w:val="auto"/>
        </w:rPr>
        <w:t xml:space="preserve"> </w:t>
      </w:r>
    </w:p>
    <w:p w14:paraId="5FA68ECF" w14:textId="52AC3E72" w:rsidR="000F1D6E" w:rsidRPr="00BC4DB2" w:rsidRDefault="000F1D6E" w:rsidP="000F1D6E">
      <w:pPr>
        <w:spacing w:after="0" w:line="240" w:lineRule="auto"/>
        <w:ind w:firstLine="0"/>
        <w:rPr>
          <w:color w:val="auto"/>
        </w:rPr>
      </w:pPr>
      <w:r w:rsidRPr="00BC4DB2">
        <w:rPr>
          <w:color w:val="auto"/>
        </w:rPr>
        <w:t xml:space="preserve">                                                                                                               </w:t>
      </w:r>
      <w:r w:rsidR="00E05756" w:rsidRPr="00BC4DB2">
        <w:rPr>
          <w:color w:val="auto"/>
        </w:rPr>
        <w:t>20</w:t>
      </w:r>
      <w:r w:rsidRPr="00BC4DB2">
        <w:rPr>
          <w:color w:val="auto"/>
        </w:rPr>
        <w:t>2</w:t>
      </w:r>
      <w:r w:rsidR="00BC4DB2" w:rsidRPr="00BC4DB2">
        <w:rPr>
          <w:color w:val="auto"/>
        </w:rPr>
        <w:t>2</w:t>
      </w:r>
      <w:r w:rsidR="00C76631" w:rsidRPr="00BC4DB2">
        <w:rPr>
          <w:color w:val="auto"/>
        </w:rPr>
        <w:t xml:space="preserve">m. </w:t>
      </w:r>
      <w:r w:rsidR="00BC4DB2" w:rsidRPr="00BC4DB2">
        <w:rPr>
          <w:color w:val="auto"/>
        </w:rPr>
        <w:t>vasario 11</w:t>
      </w:r>
      <w:r w:rsidR="00C76631" w:rsidRPr="00BC4DB2">
        <w:rPr>
          <w:color w:val="auto"/>
        </w:rPr>
        <w:t xml:space="preserve">  d.</w:t>
      </w:r>
    </w:p>
    <w:p w14:paraId="30ED1440" w14:textId="5D621723" w:rsidR="00C76631" w:rsidRPr="00BC4DB2" w:rsidRDefault="000F1D6E" w:rsidP="000F1D6E">
      <w:pPr>
        <w:spacing w:after="0" w:line="240" w:lineRule="auto"/>
        <w:ind w:hanging="10"/>
        <w:rPr>
          <w:color w:val="auto"/>
        </w:rPr>
      </w:pPr>
      <w:r w:rsidRPr="00BC4DB2">
        <w:rPr>
          <w:color w:val="auto"/>
        </w:rPr>
        <w:t xml:space="preserve">                                                                                                               </w:t>
      </w:r>
      <w:r w:rsidR="00C76631" w:rsidRPr="00BC4DB2">
        <w:rPr>
          <w:color w:val="auto"/>
        </w:rPr>
        <w:t>įsakymu Nr. V</w:t>
      </w:r>
      <w:r w:rsidR="00BC4DB2" w:rsidRPr="00BC4DB2">
        <w:rPr>
          <w:color w:val="auto"/>
        </w:rPr>
        <w:t>-</w:t>
      </w:r>
      <w:r w:rsidR="00956E12">
        <w:rPr>
          <w:color w:val="auto"/>
        </w:rPr>
        <w:t>12</w:t>
      </w:r>
    </w:p>
    <w:p w14:paraId="30ED1441" w14:textId="77777777" w:rsidR="005F425C" w:rsidRPr="00BC4DB2" w:rsidRDefault="005F425C" w:rsidP="000F1D6E">
      <w:pPr>
        <w:spacing w:after="0" w:line="360" w:lineRule="auto"/>
        <w:ind w:firstLine="0"/>
        <w:jc w:val="center"/>
        <w:rPr>
          <w:b/>
          <w:color w:val="auto"/>
        </w:rPr>
      </w:pPr>
    </w:p>
    <w:p w14:paraId="30ED1442" w14:textId="21C6F6F6" w:rsidR="003721C8" w:rsidRPr="000F1D6E" w:rsidRDefault="003721C8" w:rsidP="000F1D6E">
      <w:pPr>
        <w:spacing w:after="0" w:line="360" w:lineRule="auto"/>
        <w:ind w:hanging="10"/>
        <w:jc w:val="center"/>
      </w:pPr>
      <w:r w:rsidRPr="000F1D6E">
        <w:rPr>
          <w:b/>
        </w:rPr>
        <w:t xml:space="preserve">KAUNO </w:t>
      </w:r>
      <w:r w:rsidR="00BC4DB2">
        <w:rPr>
          <w:b/>
        </w:rPr>
        <w:t>LOPŠELIO-</w:t>
      </w:r>
      <w:r w:rsidRPr="000F1D6E">
        <w:rPr>
          <w:b/>
        </w:rPr>
        <w:t>DARŽELIO „</w:t>
      </w:r>
      <w:r w:rsidR="00BC4DB2">
        <w:rPr>
          <w:b/>
        </w:rPr>
        <w:t>LAKŠTUTĖ</w:t>
      </w:r>
      <w:r w:rsidRPr="000F1D6E">
        <w:rPr>
          <w:b/>
        </w:rPr>
        <w:t>“</w:t>
      </w:r>
    </w:p>
    <w:p w14:paraId="30ED1443" w14:textId="65C26402" w:rsidR="003721C8" w:rsidRPr="000F1D6E" w:rsidRDefault="003721C8" w:rsidP="000F1D6E">
      <w:pPr>
        <w:spacing w:after="0" w:line="360" w:lineRule="auto"/>
        <w:ind w:hanging="10"/>
        <w:jc w:val="center"/>
      </w:pPr>
      <w:r w:rsidRPr="000F1D6E">
        <w:rPr>
          <w:b/>
        </w:rPr>
        <w:t>SMURTO IR PATYČIŲ PREVENCIJOS IR INTERVENCIJOS</w:t>
      </w:r>
    </w:p>
    <w:p w14:paraId="30ED1444" w14:textId="6D8396D0" w:rsidR="003721C8" w:rsidRPr="000F1D6E" w:rsidRDefault="003721C8" w:rsidP="000F1D6E">
      <w:pPr>
        <w:spacing w:after="0" w:line="360" w:lineRule="auto"/>
        <w:ind w:hanging="10"/>
        <w:jc w:val="center"/>
      </w:pPr>
      <w:r w:rsidRPr="000F1D6E">
        <w:rPr>
          <w:b/>
        </w:rPr>
        <w:t>VYKDYMO TVARKOS APRAŠAS</w:t>
      </w:r>
    </w:p>
    <w:p w14:paraId="30ED1445" w14:textId="6C3D8D97" w:rsidR="003721C8" w:rsidRPr="000F1D6E" w:rsidRDefault="003721C8" w:rsidP="000F1D6E">
      <w:pPr>
        <w:spacing w:after="0" w:line="360" w:lineRule="auto"/>
        <w:ind w:hanging="10"/>
        <w:jc w:val="center"/>
      </w:pPr>
      <w:r w:rsidRPr="000F1D6E">
        <w:rPr>
          <w:b/>
        </w:rPr>
        <w:t>I SKYRIUS</w:t>
      </w:r>
    </w:p>
    <w:p w14:paraId="30ED1446" w14:textId="106DC694" w:rsidR="003721C8" w:rsidRPr="000F1D6E" w:rsidRDefault="003721C8" w:rsidP="000F1D6E">
      <w:pPr>
        <w:spacing w:after="0" w:line="360" w:lineRule="auto"/>
        <w:ind w:hanging="10"/>
        <w:jc w:val="center"/>
        <w:rPr>
          <w:b/>
        </w:rPr>
      </w:pPr>
      <w:r w:rsidRPr="000F1D6E">
        <w:rPr>
          <w:b/>
        </w:rPr>
        <w:t>BENDROSIOS NUOSTATOS</w:t>
      </w:r>
    </w:p>
    <w:p w14:paraId="30ED1447" w14:textId="77777777" w:rsidR="009D49BB" w:rsidRPr="000F1D6E" w:rsidRDefault="009D49BB" w:rsidP="000F1D6E">
      <w:pPr>
        <w:spacing w:after="0" w:line="360" w:lineRule="auto"/>
        <w:ind w:firstLine="0"/>
      </w:pPr>
    </w:p>
    <w:p w14:paraId="30ED1448" w14:textId="14FA1FC3" w:rsidR="009D49BB" w:rsidRPr="000F1D6E" w:rsidRDefault="00B548B7" w:rsidP="000F1D6E">
      <w:pPr>
        <w:spacing w:after="0" w:line="360" w:lineRule="auto"/>
        <w:rPr>
          <w:szCs w:val="24"/>
        </w:rPr>
      </w:pPr>
      <w:r w:rsidRPr="000F1D6E">
        <w:rPr>
          <w:szCs w:val="24"/>
        </w:rPr>
        <w:t xml:space="preserve">1. </w:t>
      </w:r>
      <w:r w:rsidR="00631D66" w:rsidRPr="000F1D6E">
        <w:rPr>
          <w:szCs w:val="24"/>
        </w:rPr>
        <w:t>Smurto ir patyčių prevencijos bei intervencij</w:t>
      </w:r>
      <w:r w:rsidR="009D49BB" w:rsidRPr="000F1D6E">
        <w:rPr>
          <w:szCs w:val="24"/>
        </w:rPr>
        <w:t xml:space="preserve">os vykdymo Kauno </w:t>
      </w:r>
      <w:r w:rsidR="00BC4DB2">
        <w:rPr>
          <w:szCs w:val="24"/>
        </w:rPr>
        <w:t>lopšelio-</w:t>
      </w:r>
      <w:r w:rsidR="009D49BB" w:rsidRPr="000F1D6E">
        <w:rPr>
          <w:szCs w:val="24"/>
        </w:rPr>
        <w:t xml:space="preserve">darželio </w:t>
      </w:r>
      <w:r w:rsidR="00631D66" w:rsidRPr="000F1D6E">
        <w:rPr>
          <w:szCs w:val="24"/>
        </w:rPr>
        <w:t>„</w:t>
      </w:r>
      <w:r w:rsidR="00BC4DB2">
        <w:rPr>
          <w:szCs w:val="24"/>
        </w:rPr>
        <w:t>Lakštutė</w:t>
      </w:r>
      <w:r w:rsidR="00631D66" w:rsidRPr="000F1D6E">
        <w:rPr>
          <w:szCs w:val="24"/>
        </w:rPr>
        <w:t>“ (toliau – darželis)  tvarkos aprašo (toliau – tvarkos aprašas) paskirtis – padėti darželiui užtikrinti sveiką, saugią, užkertančią kelią smurto, prievartos apraiškoms aplinką, kuri yra psichologiškai, dvasiškai ir fiziškai saugi.</w:t>
      </w:r>
    </w:p>
    <w:p w14:paraId="30ED1449" w14:textId="31EB90EF" w:rsidR="009D49BB" w:rsidRPr="000F1D6E" w:rsidRDefault="00B548B7" w:rsidP="000F1D6E">
      <w:pPr>
        <w:spacing w:after="0" w:line="360" w:lineRule="auto"/>
        <w:rPr>
          <w:szCs w:val="24"/>
        </w:rPr>
      </w:pPr>
      <w:r w:rsidRPr="000F1D6E">
        <w:rPr>
          <w:szCs w:val="24"/>
        </w:rPr>
        <w:t xml:space="preserve">2. </w:t>
      </w:r>
      <w:r w:rsidR="00631D66" w:rsidRPr="000F1D6E">
        <w:rPr>
          <w:szCs w:val="24"/>
        </w:rPr>
        <w:t xml:space="preserve">Tvarkos tikslas </w:t>
      </w:r>
      <w:r w:rsidR="00BC4DB2">
        <w:rPr>
          <w:szCs w:val="24"/>
        </w:rPr>
        <w:t>–</w:t>
      </w:r>
      <w:r w:rsidR="00631D66" w:rsidRPr="000F1D6E">
        <w:rPr>
          <w:szCs w:val="24"/>
        </w:rPr>
        <w:t xml:space="preserve"> ugdyti pozityvų darželio bendruomenės elgesį ir sukurti draugišką ir saugią atmosferą, nustatyti, kokie turi būti daromi veiksmai individualiu, grupės, įstaigos, šeimos lygmeniu, siekiant užkirsti kelią bet kokioms smurto apraiškoms ir patyčioms.</w:t>
      </w:r>
    </w:p>
    <w:p w14:paraId="30ED144A" w14:textId="7DD02B10" w:rsidR="00631D66" w:rsidRPr="000F1D6E" w:rsidRDefault="00B548B7" w:rsidP="000F1D6E">
      <w:pPr>
        <w:spacing w:after="0" w:line="360" w:lineRule="auto"/>
        <w:rPr>
          <w:szCs w:val="24"/>
        </w:rPr>
      </w:pPr>
      <w:r w:rsidRPr="000F1D6E">
        <w:rPr>
          <w:szCs w:val="24"/>
        </w:rPr>
        <w:t xml:space="preserve">3. </w:t>
      </w:r>
      <w:r w:rsidR="008B248D" w:rsidRPr="000F1D6E">
        <w:rPr>
          <w:szCs w:val="24"/>
        </w:rPr>
        <w:t>Tvarkos ap</w:t>
      </w:r>
      <w:r w:rsidR="009D49BB" w:rsidRPr="000F1D6E">
        <w:rPr>
          <w:szCs w:val="24"/>
        </w:rPr>
        <w:t>r</w:t>
      </w:r>
      <w:r w:rsidR="008B248D" w:rsidRPr="000F1D6E">
        <w:rPr>
          <w:szCs w:val="24"/>
        </w:rPr>
        <w:t>ašas</w:t>
      </w:r>
      <w:r w:rsidR="00631D66" w:rsidRPr="000F1D6E">
        <w:rPr>
          <w:szCs w:val="24"/>
        </w:rPr>
        <w:t xml:space="preserve"> remiasi šiais principais:</w:t>
      </w:r>
    </w:p>
    <w:p w14:paraId="30ED144B" w14:textId="3610F235" w:rsidR="00631D66" w:rsidRPr="000F1D6E" w:rsidRDefault="00B548B7" w:rsidP="000F1D6E">
      <w:pPr>
        <w:spacing w:after="0" w:line="360" w:lineRule="auto"/>
        <w:rPr>
          <w:szCs w:val="24"/>
        </w:rPr>
      </w:pPr>
      <w:r w:rsidRPr="000F1D6E">
        <w:rPr>
          <w:szCs w:val="24"/>
        </w:rPr>
        <w:t xml:space="preserve">3.1. </w:t>
      </w:r>
      <w:r w:rsidR="00631D66" w:rsidRPr="000F1D6E">
        <w:rPr>
          <w:szCs w:val="24"/>
        </w:rPr>
        <w:t>į patyčias būtina reaguoti nepriklausomai nuo jų turinio (dėl lyties, seksualinės orientacijos, negalės, religinės ar tautinės priklausomybės, išskirtinių bruožų ar kt.) ir formos;</w:t>
      </w:r>
    </w:p>
    <w:p w14:paraId="30ED144C" w14:textId="4328BC96" w:rsidR="00631D66" w:rsidRPr="000F1D6E" w:rsidRDefault="00B548B7" w:rsidP="000F1D6E">
      <w:pPr>
        <w:spacing w:after="0" w:line="360" w:lineRule="auto"/>
        <w:rPr>
          <w:szCs w:val="24"/>
        </w:rPr>
      </w:pPr>
      <w:r w:rsidRPr="000F1D6E">
        <w:rPr>
          <w:szCs w:val="24"/>
        </w:rPr>
        <w:t xml:space="preserve">3.2. </w:t>
      </w:r>
      <w:r w:rsidR="00631D66" w:rsidRPr="000F1D6E">
        <w:rPr>
          <w:szCs w:val="24"/>
        </w:rPr>
        <w:t>kiekvienas darželio administracijos atstovas, pedagogas, švietimo pagalbos specialistas ar kitas darbuotojas, pastebėjęs ar sužinojęs apie patyčias, turi reaguoti ir stabdyti;</w:t>
      </w:r>
    </w:p>
    <w:p w14:paraId="30ED144D" w14:textId="0CD79E76" w:rsidR="009D49BB" w:rsidRPr="000F1D6E" w:rsidRDefault="00B548B7" w:rsidP="000F1D6E">
      <w:pPr>
        <w:spacing w:after="0" w:line="360" w:lineRule="auto"/>
        <w:rPr>
          <w:szCs w:val="24"/>
        </w:rPr>
      </w:pPr>
      <w:r w:rsidRPr="000F1D6E">
        <w:rPr>
          <w:szCs w:val="24"/>
        </w:rPr>
        <w:t xml:space="preserve">3.3. </w:t>
      </w:r>
      <w:r w:rsidR="00631D66" w:rsidRPr="000F1D6E">
        <w:rPr>
          <w:szCs w:val="24"/>
        </w:rPr>
        <w:t>veiksmų turi būti imamasi visais atvejais, nepriklausomai nuo pranešančiųjų apie patyčias amžiaus ir pareigų, bei nepriklausomai nuo besityčiojančiųjų ar patiriančių patyčias amžiaus ir pareigų.</w:t>
      </w:r>
    </w:p>
    <w:p w14:paraId="30ED144E" w14:textId="46E6D1C9" w:rsidR="009D49BB" w:rsidRPr="000F1D6E" w:rsidRDefault="00B548B7" w:rsidP="000F1D6E">
      <w:pPr>
        <w:spacing w:after="0" w:line="360" w:lineRule="auto"/>
        <w:rPr>
          <w:szCs w:val="24"/>
        </w:rPr>
      </w:pPr>
      <w:r w:rsidRPr="000F1D6E">
        <w:rPr>
          <w:color w:val="auto"/>
          <w:szCs w:val="24"/>
        </w:rPr>
        <w:t xml:space="preserve">4. </w:t>
      </w:r>
      <w:r w:rsidR="005A096E" w:rsidRPr="000F1D6E">
        <w:rPr>
          <w:color w:val="auto"/>
          <w:szCs w:val="24"/>
        </w:rPr>
        <w:t xml:space="preserve">Visi darželio </w:t>
      </w:r>
      <w:r w:rsidR="009E4082" w:rsidRPr="000F1D6E">
        <w:rPr>
          <w:color w:val="auto"/>
          <w:szCs w:val="24"/>
        </w:rPr>
        <w:t>bendruomenės nariai</w:t>
      </w:r>
      <w:r w:rsidR="005A096E" w:rsidRPr="000F1D6E">
        <w:rPr>
          <w:color w:val="auto"/>
          <w:szCs w:val="24"/>
        </w:rPr>
        <w:t xml:space="preserve"> (administracijos atstovai, pedagogai, švietimo pagalbos specialistai, kiti darbuotojai) turi būti supažindinti</w:t>
      </w:r>
      <w:r w:rsidR="009E4082" w:rsidRPr="000F1D6E">
        <w:rPr>
          <w:color w:val="auto"/>
          <w:szCs w:val="24"/>
        </w:rPr>
        <w:t xml:space="preserve"> pasirašytinai</w:t>
      </w:r>
      <w:r w:rsidR="005A096E" w:rsidRPr="000F1D6E">
        <w:rPr>
          <w:color w:val="auto"/>
          <w:szCs w:val="24"/>
        </w:rPr>
        <w:t xml:space="preserve"> su darželio smurto ir patyčių prevencijos bei intervencijos vykdymo tvarka.</w:t>
      </w:r>
    </w:p>
    <w:p w14:paraId="30ED144F" w14:textId="77777777" w:rsidR="00B548B7" w:rsidRPr="000F1D6E" w:rsidRDefault="00B548B7" w:rsidP="000F1D6E">
      <w:pPr>
        <w:spacing w:after="0" w:line="360" w:lineRule="auto"/>
        <w:rPr>
          <w:szCs w:val="24"/>
        </w:rPr>
      </w:pPr>
      <w:r w:rsidRPr="000F1D6E">
        <w:rPr>
          <w:szCs w:val="24"/>
        </w:rPr>
        <w:t xml:space="preserve">5. </w:t>
      </w:r>
      <w:r w:rsidR="008B248D" w:rsidRPr="000F1D6E">
        <w:rPr>
          <w:szCs w:val="24"/>
        </w:rPr>
        <w:t>Tvarkoje apraše vartojamos sąvokos smurto ir patyčių formoms apibūdinti:</w:t>
      </w:r>
    </w:p>
    <w:p w14:paraId="30ED1450" w14:textId="200AD959" w:rsidR="00B548B7" w:rsidRPr="000F1D6E" w:rsidRDefault="00B548B7" w:rsidP="000F1D6E">
      <w:pPr>
        <w:spacing w:after="0" w:line="360" w:lineRule="auto"/>
        <w:rPr>
          <w:szCs w:val="24"/>
        </w:rPr>
      </w:pPr>
      <w:r w:rsidRPr="000F1D6E">
        <w:rPr>
          <w:szCs w:val="24"/>
        </w:rPr>
        <w:t xml:space="preserve">5.1. </w:t>
      </w:r>
      <w:r w:rsidR="0095095A" w:rsidRPr="000F1D6E">
        <w:rPr>
          <w:szCs w:val="24"/>
        </w:rPr>
        <w:t>S</w:t>
      </w:r>
      <w:r w:rsidR="008B248D" w:rsidRPr="000F1D6E">
        <w:rPr>
          <w:szCs w:val="24"/>
        </w:rPr>
        <w:t>murtas – tai elgesys, kuris pažeidžia edukacinius tikslus ir pagarbaus požiūr</w:t>
      </w:r>
      <w:r w:rsidR="009D49BB" w:rsidRPr="000F1D6E">
        <w:rPr>
          <w:szCs w:val="24"/>
        </w:rPr>
        <w:t xml:space="preserve">io į vienas kitą </w:t>
      </w:r>
      <w:r w:rsidR="008B248D" w:rsidRPr="000F1D6E">
        <w:rPr>
          <w:szCs w:val="24"/>
        </w:rPr>
        <w:t xml:space="preserve">nuostatas </w:t>
      </w:r>
      <w:r w:rsidR="00FF51CC" w:rsidRPr="000F1D6E">
        <w:rPr>
          <w:szCs w:val="24"/>
        </w:rPr>
        <w:t>darželyje</w:t>
      </w:r>
      <w:r w:rsidR="008B248D" w:rsidRPr="000F1D6E">
        <w:rPr>
          <w:szCs w:val="24"/>
        </w:rPr>
        <w:t>. Tai žala ugdytinio sveikatai, išlikimui, raidai, orumui, siekiant jam suteikti f</w:t>
      </w:r>
      <w:r w:rsidR="0095095A" w:rsidRPr="000F1D6E">
        <w:rPr>
          <w:szCs w:val="24"/>
        </w:rPr>
        <w:t>izinį ar psichologinį skausmą.</w:t>
      </w:r>
    </w:p>
    <w:p w14:paraId="30ED1451" w14:textId="5B40F031" w:rsidR="008B248D" w:rsidRPr="000F1D6E" w:rsidRDefault="00B548B7" w:rsidP="000F1D6E">
      <w:pPr>
        <w:spacing w:after="0" w:line="360" w:lineRule="auto"/>
        <w:rPr>
          <w:szCs w:val="24"/>
        </w:rPr>
      </w:pPr>
      <w:r w:rsidRPr="000F1D6E">
        <w:rPr>
          <w:szCs w:val="24"/>
        </w:rPr>
        <w:t xml:space="preserve">5.2. </w:t>
      </w:r>
      <w:r w:rsidR="0095095A" w:rsidRPr="000F1D6E">
        <w:rPr>
          <w:szCs w:val="24"/>
        </w:rPr>
        <w:t>P</w:t>
      </w:r>
      <w:r w:rsidR="008B248D" w:rsidRPr="000F1D6E">
        <w:rPr>
          <w:szCs w:val="24"/>
        </w:rPr>
        <w:t xml:space="preserve">atyčios – tai psichologinę ar fizinę jėgos persvarą turinčio asmens ar asmenų grupės tyčiniai, pasikartojantys veiksmai siekiant pažeminti, įžeisti, įskaudinti ar kaip kitaip sukelti </w:t>
      </w:r>
      <w:r w:rsidR="008B248D" w:rsidRPr="000F1D6E">
        <w:rPr>
          <w:szCs w:val="24"/>
        </w:rPr>
        <w:lastRenderedPageBreak/>
        <w:t>psichologinę ar fizinę žalą kitam asmeniui. Patyčios gali būti tiesioginės (atvirai puolant ir/ar užgauliojant) ir/ar netiesioginės (skaudinant be tiesioginės agresijos):</w:t>
      </w:r>
    </w:p>
    <w:p w14:paraId="30ED1452" w14:textId="654B5EDE" w:rsidR="008B248D" w:rsidRPr="000F1D6E" w:rsidRDefault="008B248D" w:rsidP="000F1D6E">
      <w:pPr>
        <w:numPr>
          <w:ilvl w:val="0"/>
          <w:numId w:val="3"/>
        </w:numPr>
        <w:spacing w:after="0" w:line="360" w:lineRule="auto"/>
        <w:ind w:left="0" w:hanging="360"/>
        <w:rPr>
          <w:szCs w:val="24"/>
        </w:rPr>
      </w:pPr>
      <w:r w:rsidRPr="000F1D6E">
        <w:rPr>
          <w:szCs w:val="24"/>
          <w:u w:val="single" w:color="000000"/>
        </w:rPr>
        <w:t>žodinės patyčios:</w:t>
      </w:r>
      <w:r w:rsidRPr="000F1D6E">
        <w:rPr>
          <w:szCs w:val="24"/>
        </w:rPr>
        <w:t xml:space="preserve"> pravardžiavimas, gąsdinimas, grasinimas, ujimas, užgauliojimas, užkabinėjimas, erzinimas, žeminimas, pašaipios replikos apie žmogaus kūną, religiją, tautybę, negalią, išvaizdą, žeminantys ar skaudinantys pokalbiai apie ugdytinį, žeminantys tėvų/globėjų priekabiavimai prie darbuotojų, kitų vaikų neišsiaiškinus situacijos, kitų žmonių ignoravimas dėl jų amžiaus ar išvaizdos, vertimas rinktis su kuo bendrauti/nebendrauti, tyčinis kito žmogaus įskaudinimas, demonstratyvus atsisakymas vykdyti administracijos, pedagogų nurodymus, demonstratyvus ar piktybinis vengimas spręsti smurto/patyčių atvejus ir kt.;</w:t>
      </w:r>
    </w:p>
    <w:p w14:paraId="30ED1453" w14:textId="1783470A" w:rsidR="008B248D" w:rsidRPr="000F1D6E" w:rsidRDefault="008B248D" w:rsidP="000F1D6E">
      <w:pPr>
        <w:numPr>
          <w:ilvl w:val="0"/>
          <w:numId w:val="3"/>
        </w:numPr>
        <w:spacing w:after="0" w:line="360" w:lineRule="auto"/>
        <w:ind w:left="0" w:hanging="360"/>
        <w:rPr>
          <w:szCs w:val="24"/>
        </w:rPr>
      </w:pPr>
      <w:r w:rsidRPr="000F1D6E">
        <w:rPr>
          <w:szCs w:val="24"/>
          <w:u w:val="single" w:color="000000"/>
        </w:rPr>
        <w:t>fizinės patyčios:</w:t>
      </w:r>
      <w:r w:rsidRPr="000F1D6E">
        <w:rPr>
          <w:szCs w:val="24"/>
        </w:rPr>
        <w:t xml:space="preserve"> mušimas, pargriovimas, įspyrimas, spardymas, spaudimas, dusinimas, užkabinėjimas, kumščiavimas, stumdymas, rankos užlaužimas/tampymas, spjaudymas, daiktų gadinimas ar atiminėjimas, drabužių/daiktų gadinimas, plaukų pešiojimas, dūrimas daiktu, turtinė žala ir kt.;</w:t>
      </w:r>
    </w:p>
    <w:p w14:paraId="30ED1454" w14:textId="2248FCB0" w:rsidR="008B248D" w:rsidRPr="000F1D6E" w:rsidRDefault="008B248D" w:rsidP="000F1D6E">
      <w:pPr>
        <w:numPr>
          <w:ilvl w:val="0"/>
          <w:numId w:val="3"/>
        </w:numPr>
        <w:spacing w:after="0" w:line="360" w:lineRule="auto"/>
        <w:ind w:left="0" w:hanging="360"/>
        <w:rPr>
          <w:szCs w:val="24"/>
        </w:rPr>
      </w:pPr>
      <w:r w:rsidRPr="000F1D6E">
        <w:rPr>
          <w:szCs w:val="24"/>
          <w:u w:val="single" w:color="000000"/>
        </w:rPr>
        <w:t>socialinės patyčios:</w:t>
      </w:r>
      <w:r w:rsidRPr="000F1D6E">
        <w:rPr>
          <w:szCs w:val="24"/>
        </w:rPr>
        <w:t xml:space="preserve"> socialinė izoliacija arba tyčinė atskirtis, gandų skleidimas, apkalbėjimas, ignoravimas, šmeižimas, kaltinimas tuo, ko vaikas/suaugęs nepadarė, nebendravimas su vaiku/suaugusiuoju, spaudimo darymas, neapykantos prieš kitą asmenį kurstymas, demonstratyvus piktybinis izoliavimas, vertimas kitą žmogų neatskleisti smurtinių veiksmų pedagogams bei administracijai, išjuokimas siekiant pažeminti, privačios informacijos atskleidimas siekiant pažeminti, reketas ir kt.;</w:t>
      </w:r>
    </w:p>
    <w:p w14:paraId="30ED1455" w14:textId="6512AC4D" w:rsidR="008B248D" w:rsidRPr="000F1D6E" w:rsidRDefault="008B248D" w:rsidP="000F1D6E">
      <w:pPr>
        <w:numPr>
          <w:ilvl w:val="0"/>
          <w:numId w:val="3"/>
        </w:numPr>
        <w:spacing w:after="0" w:line="360" w:lineRule="auto"/>
        <w:ind w:left="0" w:hanging="360"/>
        <w:rPr>
          <w:szCs w:val="24"/>
        </w:rPr>
      </w:pPr>
      <w:r w:rsidRPr="000F1D6E">
        <w:rPr>
          <w:szCs w:val="24"/>
          <w:u w:val="single" w:color="000000"/>
        </w:rPr>
        <w:t>elektroninės patyčios:</w:t>
      </w:r>
      <w:r w:rsidRPr="000F1D6E">
        <w:rPr>
          <w:szCs w:val="24"/>
        </w:rPr>
        <w:t xml:space="preserve"> skaudinančių ir gąsdinančių asmeninių tekstinių žinučių ir/ar paveikslėlių siuntimas, viešų gandų skleidimas, asmeninių duomenų ir komentarų skelbimas, tapatybės pasisavinimas siekiant sugriauti gerą vardą arba santykius, pažeminti ir kt.</w:t>
      </w:r>
    </w:p>
    <w:p w14:paraId="30ED1456" w14:textId="15DBBFC4" w:rsidR="00432260" w:rsidRPr="000F1D6E" w:rsidRDefault="00B548B7" w:rsidP="000F1D6E">
      <w:pPr>
        <w:spacing w:after="0" w:line="360" w:lineRule="auto"/>
        <w:rPr>
          <w:szCs w:val="24"/>
        </w:rPr>
      </w:pPr>
      <w:r w:rsidRPr="000F1D6E">
        <w:rPr>
          <w:szCs w:val="24"/>
        </w:rPr>
        <w:t xml:space="preserve">5.3. </w:t>
      </w:r>
      <w:r w:rsidR="004E378B" w:rsidRPr="000F1D6E">
        <w:rPr>
          <w:szCs w:val="24"/>
        </w:rPr>
        <w:t>patyčias patiriantis vai</w:t>
      </w:r>
      <w:r w:rsidR="00AF0463">
        <w:rPr>
          <w:szCs w:val="24"/>
        </w:rPr>
        <w:t>kas  –</w:t>
      </w:r>
      <w:r w:rsidR="004E378B" w:rsidRPr="000F1D6E">
        <w:rPr>
          <w:szCs w:val="24"/>
        </w:rPr>
        <w:t xml:space="preserve"> vaikas, iš kurio yra tyčiojamasi.</w:t>
      </w:r>
    </w:p>
    <w:p w14:paraId="30ED1457" w14:textId="0A8A1E4C" w:rsidR="00432260" w:rsidRPr="000F1D6E" w:rsidRDefault="00B548B7" w:rsidP="000F1D6E">
      <w:pPr>
        <w:spacing w:after="0" w:line="360" w:lineRule="auto"/>
        <w:rPr>
          <w:szCs w:val="24"/>
        </w:rPr>
      </w:pPr>
      <w:r w:rsidRPr="000F1D6E">
        <w:rPr>
          <w:szCs w:val="24"/>
        </w:rPr>
        <w:t xml:space="preserve">5.4. </w:t>
      </w:r>
      <w:r w:rsidR="004E378B" w:rsidRPr="000F1D6E">
        <w:rPr>
          <w:szCs w:val="24"/>
        </w:rPr>
        <w:t>besityčiojantysis/skriaudėjas – vaikas ar suaugęs, inicijuojantis patyčias ir/ar prisidedantis prie jų.</w:t>
      </w:r>
    </w:p>
    <w:p w14:paraId="30ED1458" w14:textId="6FB90B8B" w:rsidR="00432260" w:rsidRPr="000F1D6E" w:rsidRDefault="00B548B7" w:rsidP="000F1D6E">
      <w:pPr>
        <w:spacing w:after="0" w:line="360" w:lineRule="auto"/>
        <w:rPr>
          <w:szCs w:val="24"/>
        </w:rPr>
      </w:pPr>
      <w:r w:rsidRPr="000F1D6E">
        <w:rPr>
          <w:szCs w:val="24"/>
        </w:rPr>
        <w:t xml:space="preserve">5.5. </w:t>
      </w:r>
      <w:r w:rsidR="004E378B" w:rsidRPr="000F1D6E">
        <w:rPr>
          <w:szCs w:val="24"/>
        </w:rPr>
        <w:t xml:space="preserve">patyčias patiriantis suaugęs – administracijos atstovas, pedagogas, švietimo pagalbos specialistas ar </w:t>
      </w:r>
      <w:r w:rsidR="00FF51CC" w:rsidRPr="000F1D6E">
        <w:rPr>
          <w:szCs w:val="24"/>
        </w:rPr>
        <w:t>kitas</w:t>
      </w:r>
      <w:r w:rsidR="004E378B" w:rsidRPr="000F1D6E">
        <w:rPr>
          <w:szCs w:val="24"/>
        </w:rPr>
        <w:t xml:space="preserve"> darbuotojas, iš kurio tyčiojasi.</w:t>
      </w:r>
    </w:p>
    <w:p w14:paraId="30ED1459" w14:textId="28FCCDB5" w:rsidR="00432260" w:rsidRPr="000F1D6E" w:rsidRDefault="00B548B7" w:rsidP="000F1D6E">
      <w:pPr>
        <w:spacing w:after="0" w:line="360" w:lineRule="auto"/>
        <w:rPr>
          <w:szCs w:val="24"/>
        </w:rPr>
      </w:pPr>
      <w:r w:rsidRPr="000F1D6E">
        <w:rPr>
          <w:szCs w:val="24"/>
        </w:rPr>
        <w:t xml:space="preserve">5.6. </w:t>
      </w:r>
      <w:r w:rsidR="004E378B" w:rsidRPr="000F1D6E">
        <w:rPr>
          <w:szCs w:val="24"/>
        </w:rPr>
        <w:t>patyčių stebėtojas – vaikas ar suaugęs, matantis ar žinantis apie patyčias.</w:t>
      </w:r>
    </w:p>
    <w:p w14:paraId="30ED145A" w14:textId="056C5620" w:rsidR="00432260" w:rsidRPr="000F1D6E" w:rsidRDefault="00B548B7" w:rsidP="000F1D6E">
      <w:pPr>
        <w:spacing w:after="0" w:line="360" w:lineRule="auto"/>
        <w:rPr>
          <w:szCs w:val="24"/>
        </w:rPr>
      </w:pPr>
      <w:r w:rsidRPr="000F1D6E">
        <w:rPr>
          <w:szCs w:val="24"/>
        </w:rPr>
        <w:t xml:space="preserve">5.7. </w:t>
      </w:r>
      <w:r w:rsidR="004E378B" w:rsidRPr="000F1D6E">
        <w:rPr>
          <w:szCs w:val="24"/>
        </w:rPr>
        <w:t>patyčių prevencija – veikla, skirta patyčių rizikai mažinti, imantis darželio bendruomenės narių (vaikų, administracijos atstovų, pedagogų, švietimo pagalbos specialistų, kitų darbuotojų, tėvų (globėjų, rūpintojų) švietimo,</w:t>
      </w:r>
      <w:r w:rsidR="00432260" w:rsidRPr="000F1D6E">
        <w:rPr>
          <w:szCs w:val="24"/>
        </w:rPr>
        <w:t xml:space="preserve"> informavimo ir kitų priemonių.</w:t>
      </w:r>
    </w:p>
    <w:p w14:paraId="30ED145B" w14:textId="2830B409" w:rsidR="00432260" w:rsidRPr="000F1D6E" w:rsidRDefault="00B548B7" w:rsidP="000F1D6E">
      <w:pPr>
        <w:spacing w:after="0" w:line="360" w:lineRule="auto"/>
        <w:rPr>
          <w:szCs w:val="24"/>
        </w:rPr>
      </w:pPr>
      <w:r w:rsidRPr="000F1D6E">
        <w:rPr>
          <w:szCs w:val="24"/>
        </w:rPr>
        <w:t xml:space="preserve">5.8. </w:t>
      </w:r>
      <w:r w:rsidR="00432260" w:rsidRPr="000F1D6E">
        <w:rPr>
          <w:szCs w:val="24"/>
        </w:rPr>
        <w:t>s</w:t>
      </w:r>
      <w:r w:rsidR="00DC55D5" w:rsidRPr="000F1D6E">
        <w:rPr>
          <w:szCs w:val="24"/>
        </w:rPr>
        <w:t xml:space="preserve">murto/patyčių prevencijos ir intervencijos stebėsena – smurto/patyčių situacijos </w:t>
      </w:r>
      <w:r w:rsidR="00FF51CC" w:rsidRPr="000F1D6E">
        <w:rPr>
          <w:szCs w:val="24"/>
        </w:rPr>
        <w:t>darželyje</w:t>
      </w:r>
      <w:r w:rsidR="00DC55D5" w:rsidRPr="000F1D6E">
        <w:rPr>
          <w:szCs w:val="24"/>
        </w:rPr>
        <w:t xml:space="preserve"> stebėjimas renkant, analizuojant faktus ir informaciją, svarbią šio reiškinio geresniam pažinimui bei valdymui, reiškinio tolesnės raidos ir galimo poveikio prognozavimas.</w:t>
      </w:r>
    </w:p>
    <w:p w14:paraId="30ED145C" w14:textId="77777777" w:rsidR="00DC55D5" w:rsidRPr="000F1D6E" w:rsidRDefault="00B548B7" w:rsidP="000F1D6E">
      <w:pPr>
        <w:spacing w:after="0" w:line="360" w:lineRule="auto"/>
        <w:rPr>
          <w:szCs w:val="24"/>
        </w:rPr>
      </w:pPr>
      <w:r w:rsidRPr="000F1D6E">
        <w:rPr>
          <w:color w:val="auto"/>
          <w:szCs w:val="24"/>
        </w:rPr>
        <w:lastRenderedPageBreak/>
        <w:t xml:space="preserve">6. </w:t>
      </w:r>
      <w:r w:rsidR="00DC55D5" w:rsidRPr="000F1D6E">
        <w:rPr>
          <w:color w:val="auto"/>
          <w:szCs w:val="24"/>
        </w:rPr>
        <w:t>Tvarkos aprašas parengtas vadovaujantis rekomendacijomis, patvirtintomis Lietuvos Respublikos švietimo ir mokslo ministro 2017 m. kovo 22 d. įsakymu Nr. V-190 „Dėl smurto prevencijos įgyvendinimo mokyklos</w:t>
      </w:r>
      <w:r w:rsidR="00445D24" w:rsidRPr="000F1D6E">
        <w:rPr>
          <w:color w:val="auto"/>
          <w:szCs w:val="24"/>
        </w:rPr>
        <w:t>e rekomendacijų patvirtinimo“</w:t>
      </w:r>
      <w:r w:rsidR="00DC55D5" w:rsidRPr="000F1D6E">
        <w:rPr>
          <w:color w:val="auto"/>
          <w:szCs w:val="24"/>
        </w:rPr>
        <w:t xml:space="preserve">,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įstatymų įgyvendinamaisiais teisės </w:t>
      </w:r>
      <w:r w:rsidR="00DC55D5" w:rsidRPr="000F1D6E">
        <w:rPr>
          <w:szCs w:val="24"/>
        </w:rPr>
        <w:t>aktais.</w:t>
      </w:r>
    </w:p>
    <w:p w14:paraId="30ED145D" w14:textId="77777777" w:rsidR="008B248D" w:rsidRPr="000F1D6E" w:rsidRDefault="008B248D" w:rsidP="000F1D6E">
      <w:pPr>
        <w:spacing w:after="0" w:line="360" w:lineRule="auto"/>
        <w:ind w:firstLine="0"/>
        <w:jc w:val="center"/>
        <w:rPr>
          <w:szCs w:val="24"/>
        </w:rPr>
      </w:pPr>
    </w:p>
    <w:p w14:paraId="30ED145E" w14:textId="6F778FC3" w:rsidR="003E706B" w:rsidRPr="000F1D6E" w:rsidRDefault="003E706B" w:rsidP="000F1D6E">
      <w:pPr>
        <w:spacing w:after="0" w:line="360" w:lineRule="auto"/>
        <w:ind w:hanging="10"/>
        <w:jc w:val="center"/>
        <w:rPr>
          <w:szCs w:val="24"/>
        </w:rPr>
      </w:pPr>
      <w:r w:rsidRPr="000F1D6E">
        <w:rPr>
          <w:b/>
          <w:szCs w:val="24"/>
        </w:rPr>
        <w:t>II SKYRIUS</w:t>
      </w:r>
    </w:p>
    <w:p w14:paraId="30ED145F" w14:textId="58D32B84" w:rsidR="003E706B" w:rsidRPr="000F1D6E" w:rsidRDefault="003E706B" w:rsidP="000F1D6E">
      <w:pPr>
        <w:spacing w:after="0" w:line="360" w:lineRule="auto"/>
        <w:ind w:hanging="10"/>
        <w:jc w:val="center"/>
        <w:rPr>
          <w:szCs w:val="24"/>
        </w:rPr>
      </w:pPr>
      <w:r w:rsidRPr="000F1D6E">
        <w:rPr>
          <w:b/>
          <w:szCs w:val="24"/>
        </w:rPr>
        <w:t>SMURTO, PATYČIŲ STEBĖSENA IR PREVENCIJA DARŽELYJE</w:t>
      </w:r>
    </w:p>
    <w:p w14:paraId="30ED1460" w14:textId="38395493" w:rsidR="0013474C" w:rsidRPr="000F1D6E" w:rsidRDefault="008A11A8" w:rsidP="000F1D6E">
      <w:pPr>
        <w:spacing w:after="0" w:line="360" w:lineRule="auto"/>
        <w:rPr>
          <w:szCs w:val="24"/>
        </w:rPr>
      </w:pPr>
      <w:r w:rsidRPr="000F1D6E">
        <w:rPr>
          <w:szCs w:val="24"/>
        </w:rPr>
        <w:t xml:space="preserve">7. </w:t>
      </w:r>
      <w:r w:rsidR="005F6982" w:rsidRPr="000F1D6E">
        <w:rPr>
          <w:szCs w:val="24"/>
        </w:rPr>
        <w:t xml:space="preserve">Patyčių prevencija ir intervencija yra svarbi darželio veiklos dalis, kurios planavimu, organizavimu ir stebėsena rūpinasi darželio vadovas, Vaiko gerovės komisijos nariai, grupių </w:t>
      </w:r>
      <w:r w:rsidR="009E4082" w:rsidRPr="000F1D6E">
        <w:rPr>
          <w:szCs w:val="24"/>
        </w:rPr>
        <w:t>mokytojos</w:t>
      </w:r>
      <w:r w:rsidR="005F6982" w:rsidRPr="000F1D6E">
        <w:rPr>
          <w:szCs w:val="24"/>
        </w:rPr>
        <w:t>, direktoriaus pavaduotoja ugdymui, o jos vykdyme dalyvauja visi da</w:t>
      </w:r>
      <w:r w:rsidR="0013474C" w:rsidRPr="000F1D6E">
        <w:rPr>
          <w:szCs w:val="24"/>
        </w:rPr>
        <w:t>rželio bendruomenės nariai.</w:t>
      </w:r>
    </w:p>
    <w:p w14:paraId="30ED1461" w14:textId="0A6E5B48" w:rsidR="0013474C" w:rsidRPr="000F1D6E" w:rsidRDefault="008A11A8" w:rsidP="000F1D6E">
      <w:pPr>
        <w:spacing w:after="0" w:line="360" w:lineRule="auto"/>
        <w:rPr>
          <w:szCs w:val="24"/>
        </w:rPr>
      </w:pPr>
      <w:r w:rsidRPr="000F1D6E">
        <w:rPr>
          <w:szCs w:val="24"/>
        </w:rPr>
        <w:t xml:space="preserve">8. </w:t>
      </w:r>
      <w:r w:rsidR="005F6982" w:rsidRPr="000F1D6E">
        <w:rPr>
          <w:szCs w:val="24"/>
        </w:rPr>
        <w:t>Darželi</w:t>
      </w:r>
      <w:r w:rsidR="0011463A" w:rsidRPr="000F1D6E">
        <w:rPr>
          <w:szCs w:val="24"/>
        </w:rPr>
        <w:t>o vadovas yra atsakingas už šio t</w:t>
      </w:r>
      <w:r w:rsidR="005F6982" w:rsidRPr="000F1D6E">
        <w:rPr>
          <w:szCs w:val="24"/>
        </w:rPr>
        <w:t>varkos</w:t>
      </w:r>
      <w:r w:rsidR="0011463A" w:rsidRPr="000F1D6E">
        <w:rPr>
          <w:szCs w:val="24"/>
        </w:rPr>
        <w:t xml:space="preserve"> aprašo</w:t>
      </w:r>
      <w:r w:rsidR="005F6982" w:rsidRPr="000F1D6E">
        <w:rPr>
          <w:szCs w:val="24"/>
        </w:rPr>
        <w:t xml:space="preserve"> parengimą ir vykdymą, už stebėsenos rezultatais paremto kasmetinio darželio Vaiko gerovės komisijos priemonių plano parengimą, jo pristatymą darželio bendruomenei ir vykdymą.</w:t>
      </w:r>
    </w:p>
    <w:p w14:paraId="30ED1462" w14:textId="77777777" w:rsidR="008A11A8" w:rsidRPr="000F1D6E" w:rsidRDefault="008A11A8" w:rsidP="000F1D6E">
      <w:pPr>
        <w:spacing w:after="0" w:line="360" w:lineRule="auto"/>
        <w:rPr>
          <w:szCs w:val="24"/>
        </w:rPr>
      </w:pPr>
      <w:r w:rsidRPr="000F1D6E">
        <w:rPr>
          <w:szCs w:val="24"/>
        </w:rPr>
        <w:t xml:space="preserve">9. </w:t>
      </w:r>
      <w:r w:rsidR="0011463A" w:rsidRPr="000F1D6E">
        <w:rPr>
          <w:szCs w:val="24"/>
        </w:rPr>
        <w:t>Smurto ir patyčių prevencijos bei intervencijos vykdymo tvarkos įgyvendinimą koordinuoja ir vykdo Vaiko gerovės komisijos nariai, kurie kasmet:</w:t>
      </w:r>
    </w:p>
    <w:p w14:paraId="30ED1463" w14:textId="46B07E65" w:rsidR="008A11A8" w:rsidRPr="000F1D6E" w:rsidRDefault="008A11A8" w:rsidP="000F1D6E">
      <w:pPr>
        <w:spacing w:after="0" w:line="360" w:lineRule="auto"/>
        <w:rPr>
          <w:szCs w:val="24"/>
        </w:rPr>
      </w:pPr>
      <w:r w:rsidRPr="000F1D6E">
        <w:rPr>
          <w:szCs w:val="24"/>
        </w:rPr>
        <w:t xml:space="preserve">9.1. </w:t>
      </w:r>
      <w:r w:rsidR="0011463A" w:rsidRPr="000F1D6E">
        <w:rPr>
          <w:szCs w:val="24"/>
        </w:rPr>
        <w:t>surenka duomenis dėl darželyje fiksuotų pranešimų apie smurtą/patyčias ir atlieka jų analizę</w:t>
      </w:r>
      <w:r w:rsidR="00890F3F" w:rsidRPr="000F1D6E">
        <w:rPr>
          <w:szCs w:val="24"/>
        </w:rPr>
        <w:t>;</w:t>
      </w:r>
    </w:p>
    <w:p w14:paraId="30ED1464" w14:textId="7BEDCD18" w:rsidR="008A11A8" w:rsidRPr="000F1D6E" w:rsidRDefault="008A11A8" w:rsidP="000F1D6E">
      <w:pPr>
        <w:spacing w:after="0" w:line="360" w:lineRule="auto"/>
        <w:rPr>
          <w:szCs w:val="24"/>
        </w:rPr>
      </w:pPr>
      <w:r w:rsidRPr="000F1D6E">
        <w:rPr>
          <w:szCs w:val="24"/>
        </w:rPr>
        <w:t xml:space="preserve">9.2. </w:t>
      </w:r>
      <w:r w:rsidR="0011463A" w:rsidRPr="000F1D6E">
        <w:rPr>
          <w:szCs w:val="24"/>
        </w:rPr>
        <w:t>vadovaudamiesi pranešimų apie smurtą/paty</w:t>
      </w:r>
      <w:r w:rsidRPr="000F1D6E">
        <w:rPr>
          <w:szCs w:val="24"/>
        </w:rPr>
        <w:t xml:space="preserve">čias analizės duomenimis rengia </w:t>
      </w:r>
      <w:r w:rsidR="0011463A" w:rsidRPr="000F1D6E">
        <w:rPr>
          <w:szCs w:val="24"/>
        </w:rPr>
        <w:t>smurto/patyčių prevencijos ir intervencijos priemonių planą;</w:t>
      </w:r>
    </w:p>
    <w:p w14:paraId="30ED1465" w14:textId="6CE1FAD7" w:rsidR="008A11A8" w:rsidRPr="000F1D6E" w:rsidRDefault="008A11A8" w:rsidP="000F1D6E">
      <w:pPr>
        <w:spacing w:after="0" w:line="360" w:lineRule="auto"/>
        <w:rPr>
          <w:szCs w:val="24"/>
        </w:rPr>
      </w:pPr>
      <w:r w:rsidRPr="000F1D6E">
        <w:rPr>
          <w:szCs w:val="24"/>
        </w:rPr>
        <w:t xml:space="preserve">9.3. </w:t>
      </w:r>
      <w:r w:rsidR="0011463A" w:rsidRPr="000F1D6E">
        <w:rPr>
          <w:szCs w:val="24"/>
        </w:rPr>
        <w:t>aptaria turimą informaciją, svarsto prevencijos ir intervencijos priemonių taikymo plano</w:t>
      </w:r>
      <w:r w:rsidR="00FF51CC" w:rsidRPr="000F1D6E">
        <w:rPr>
          <w:szCs w:val="24"/>
        </w:rPr>
        <w:t xml:space="preserve"> turinį V</w:t>
      </w:r>
      <w:r w:rsidR="0011463A" w:rsidRPr="000F1D6E">
        <w:rPr>
          <w:szCs w:val="24"/>
        </w:rPr>
        <w:t>aiko gerovės komisijos posėdyje;</w:t>
      </w:r>
    </w:p>
    <w:p w14:paraId="30ED1466" w14:textId="34610451" w:rsidR="008A11A8" w:rsidRPr="000F1D6E" w:rsidRDefault="008A11A8" w:rsidP="000F1D6E">
      <w:pPr>
        <w:spacing w:after="0" w:line="360" w:lineRule="auto"/>
        <w:rPr>
          <w:szCs w:val="24"/>
        </w:rPr>
      </w:pPr>
      <w:r w:rsidRPr="000F1D6E">
        <w:rPr>
          <w:szCs w:val="24"/>
        </w:rPr>
        <w:t xml:space="preserve">9.4. </w:t>
      </w:r>
      <w:r w:rsidR="0011463A" w:rsidRPr="000F1D6E">
        <w:rPr>
          <w:szCs w:val="24"/>
        </w:rPr>
        <w:t xml:space="preserve">teikia siūlymus </w:t>
      </w:r>
      <w:r w:rsidR="00890F3F" w:rsidRPr="000F1D6E">
        <w:rPr>
          <w:szCs w:val="24"/>
        </w:rPr>
        <w:t xml:space="preserve">darželio </w:t>
      </w:r>
      <w:r w:rsidR="0011463A" w:rsidRPr="000F1D6E">
        <w:rPr>
          <w:szCs w:val="24"/>
        </w:rPr>
        <w:t xml:space="preserve">vadovui dėl smurto/patyčių prevencijos ir intervencijos </w:t>
      </w:r>
      <w:r w:rsidR="00890F3F" w:rsidRPr="000F1D6E">
        <w:rPr>
          <w:szCs w:val="24"/>
        </w:rPr>
        <w:t xml:space="preserve">priemonių įgyvendinimo, </w:t>
      </w:r>
      <w:r w:rsidR="0011463A" w:rsidRPr="000F1D6E">
        <w:rPr>
          <w:szCs w:val="24"/>
        </w:rPr>
        <w:t>darbuotojų kvalifikacijos tobulinimo smurto/patyčių prevencijos ar intervencijos srityje (socialinių ir emocinių kompetencijų ugdymo/</w:t>
      </w:r>
      <w:proofErr w:type="spellStart"/>
      <w:r w:rsidR="0011463A" w:rsidRPr="000F1D6E">
        <w:rPr>
          <w:szCs w:val="24"/>
        </w:rPr>
        <w:t>si</w:t>
      </w:r>
      <w:proofErr w:type="spellEnd"/>
      <w:r w:rsidR="0011463A" w:rsidRPr="000F1D6E">
        <w:rPr>
          <w:szCs w:val="24"/>
        </w:rPr>
        <w:t xml:space="preserve"> sritis) ir kitais klausimais;</w:t>
      </w:r>
    </w:p>
    <w:p w14:paraId="30ED1467" w14:textId="08EF54CC" w:rsidR="008A11A8" w:rsidRPr="000F1D6E" w:rsidRDefault="008A11A8" w:rsidP="000F1D6E">
      <w:pPr>
        <w:spacing w:after="0" w:line="360" w:lineRule="auto"/>
        <w:rPr>
          <w:szCs w:val="24"/>
        </w:rPr>
      </w:pPr>
      <w:r w:rsidRPr="000F1D6E">
        <w:rPr>
          <w:szCs w:val="24"/>
        </w:rPr>
        <w:t xml:space="preserve">9.5. </w:t>
      </w:r>
      <w:r w:rsidR="0011463A" w:rsidRPr="000F1D6E">
        <w:rPr>
          <w:szCs w:val="24"/>
        </w:rPr>
        <w:t xml:space="preserve">teikia siūlymus </w:t>
      </w:r>
      <w:r w:rsidR="00890F3F" w:rsidRPr="000F1D6E">
        <w:rPr>
          <w:szCs w:val="24"/>
        </w:rPr>
        <w:t>darželio</w:t>
      </w:r>
      <w:r w:rsidR="0011463A" w:rsidRPr="000F1D6E">
        <w:rPr>
          <w:szCs w:val="24"/>
        </w:rPr>
        <w:t xml:space="preserve"> vadovui dėl smurto ir patyčių prevencijos bei intervencijos vykdymo tvarkos aprašo tobulinimo;</w:t>
      </w:r>
    </w:p>
    <w:p w14:paraId="30ED1468" w14:textId="6094C084" w:rsidR="0011463A" w:rsidRPr="000F1D6E" w:rsidRDefault="008A11A8" w:rsidP="000F1D6E">
      <w:pPr>
        <w:spacing w:after="0" w:line="360" w:lineRule="auto"/>
        <w:rPr>
          <w:szCs w:val="24"/>
        </w:rPr>
      </w:pPr>
      <w:r w:rsidRPr="000F1D6E">
        <w:rPr>
          <w:szCs w:val="24"/>
        </w:rPr>
        <w:t xml:space="preserve">9.6. </w:t>
      </w:r>
      <w:r w:rsidR="00890F3F" w:rsidRPr="000F1D6E">
        <w:rPr>
          <w:szCs w:val="24"/>
        </w:rPr>
        <w:t xml:space="preserve">atlieka kitus </w:t>
      </w:r>
      <w:r w:rsidR="0011463A" w:rsidRPr="000F1D6E">
        <w:rPr>
          <w:szCs w:val="24"/>
        </w:rPr>
        <w:t>Smurto ir patyčių prevencijos be</w:t>
      </w:r>
      <w:r w:rsidR="007C1D7B" w:rsidRPr="000F1D6E">
        <w:rPr>
          <w:szCs w:val="24"/>
        </w:rPr>
        <w:t>i intervencijos vykdymo tvarkos apraše</w:t>
      </w:r>
      <w:r w:rsidR="0011463A" w:rsidRPr="000F1D6E">
        <w:rPr>
          <w:szCs w:val="24"/>
        </w:rPr>
        <w:t xml:space="preserve"> numatytus veiksmus.</w:t>
      </w:r>
    </w:p>
    <w:p w14:paraId="30ED1469" w14:textId="45AA80D0" w:rsidR="00CF2E5B" w:rsidRPr="000F1D6E" w:rsidRDefault="008A11A8" w:rsidP="000F1D6E">
      <w:pPr>
        <w:spacing w:after="0" w:line="360" w:lineRule="auto"/>
        <w:rPr>
          <w:szCs w:val="24"/>
        </w:rPr>
      </w:pPr>
      <w:r w:rsidRPr="000F1D6E">
        <w:rPr>
          <w:szCs w:val="24"/>
        </w:rPr>
        <w:t xml:space="preserve">10. </w:t>
      </w:r>
      <w:r w:rsidR="00DB151E" w:rsidRPr="000F1D6E">
        <w:rPr>
          <w:szCs w:val="24"/>
        </w:rPr>
        <w:t>Pedagogai grupėse vykdo smurto ir patyčių stebėseną bei prevenciją:</w:t>
      </w:r>
    </w:p>
    <w:p w14:paraId="30ED146A" w14:textId="64B43635" w:rsidR="00CF2E5B" w:rsidRPr="000F1D6E" w:rsidRDefault="00CF2E5B" w:rsidP="000F1D6E">
      <w:pPr>
        <w:spacing w:after="0" w:line="360" w:lineRule="auto"/>
        <w:rPr>
          <w:szCs w:val="24"/>
        </w:rPr>
      </w:pPr>
      <w:r w:rsidRPr="000F1D6E">
        <w:rPr>
          <w:szCs w:val="24"/>
        </w:rPr>
        <w:t xml:space="preserve">10.1. </w:t>
      </w:r>
      <w:r w:rsidR="00DB151E" w:rsidRPr="000F1D6E">
        <w:rPr>
          <w:szCs w:val="24"/>
        </w:rPr>
        <w:t>kasmet išanalizuoja ir apibendrina turimus praneš</w:t>
      </w:r>
      <w:r w:rsidR="00FF51CC" w:rsidRPr="000F1D6E">
        <w:rPr>
          <w:szCs w:val="24"/>
        </w:rPr>
        <w:t>imus apie patyčias, informuoja V</w:t>
      </w:r>
      <w:r w:rsidR="00DB151E" w:rsidRPr="000F1D6E">
        <w:rPr>
          <w:szCs w:val="24"/>
        </w:rPr>
        <w:t xml:space="preserve">aiko gerovės komisijos narius, koordinuojančius vykdymo tvarką, apie prevencijos, </w:t>
      </w:r>
      <w:r w:rsidR="00DB151E" w:rsidRPr="000F1D6E">
        <w:rPr>
          <w:szCs w:val="24"/>
        </w:rPr>
        <w:lastRenderedPageBreak/>
        <w:t>intervencijos taikomų priemonių rezultatus grupėje, teikia kitą svarbią informaciją, susi</w:t>
      </w:r>
      <w:r w:rsidRPr="000F1D6E">
        <w:rPr>
          <w:szCs w:val="24"/>
        </w:rPr>
        <w:t>jusią su smurtu bei patyčiomis;</w:t>
      </w:r>
    </w:p>
    <w:p w14:paraId="30ED146B" w14:textId="391C84E1" w:rsidR="00CF2E5B" w:rsidRPr="000F1D6E" w:rsidRDefault="00CF2E5B" w:rsidP="000F1D6E">
      <w:pPr>
        <w:spacing w:after="0" w:line="360" w:lineRule="auto"/>
        <w:rPr>
          <w:szCs w:val="24"/>
        </w:rPr>
      </w:pPr>
      <w:r w:rsidRPr="000F1D6E">
        <w:rPr>
          <w:szCs w:val="24"/>
        </w:rPr>
        <w:t xml:space="preserve">10.2. </w:t>
      </w:r>
      <w:r w:rsidR="00DB151E" w:rsidRPr="000F1D6E">
        <w:rPr>
          <w:szCs w:val="24"/>
        </w:rPr>
        <w:t>grupėje veiklų metu kreipia dėmesį ir aptaria su ugdytiniais žodines, fizines, socialines, elektronines patyčias (jų atpažinimą, ypatumus, tinkamo reagavimo būdus) pedagogo pasirinkta forma;</w:t>
      </w:r>
    </w:p>
    <w:p w14:paraId="30ED146C" w14:textId="162272FF" w:rsidR="006107F5" w:rsidRPr="000F1D6E" w:rsidRDefault="00CF2E5B" w:rsidP="000F1D6E">
      <w:pPr>
        <w:spacing w:after="0" w:line="360" w:lineRule="auto"/>
        <w:rPr>
          <w:szCs w:val="24"/>
        </w:rPr>
      </w:pPr>
      <w:r w:rsidRPr="000F1D6E">
        <w:rPr>
          <w:szCs w:val="24"/>
        </w:rPr>
        <w:t xml:space="preserve">10.3. </w:t>
      </w:r>
      <w:r w:rsidR="00DB151E" w:rsidRPr="000F1D6E">
        <w:rPr>
          <w:szCs w:val="24"/>
        </w:rPr>
        <w:t xml:space="preserve">ugdo socialines ir emocines kompetencijas (ugdomi vaikų savęs pažinimo, empatijos, problemų ir konfliktų sprendimo, pykčio valdymo, streso įveikos, bendravimo ir bendradarbiavimo ir kiti socialiniai įgūdžiai, integruojant į ugdymo turinį, įgyvendinant </w:t>
      </w:r>
      <w:r w:rsidR="00DB151E" w:rsidRPr="00DC0F1A">
        <w:rPr>
          <w:color w:val="auto"/>
          <w:szCs w:val="24"/>
        </w:rPr>
        <w:t>prevencines programas „</w:t>
      </w:r>
      <w:proofErr w:type="spellStart"/>
      <w:r w:rsidR="00DB151E" w:rsidRPr="00DC0F1A">
        <w:rPr>
          <w:color w:val="auto"/>
          <w:szCs w:val="24"/>
        </w:rPr>
        <w:t>Kimochis</w:t>
      </w:r>
      <w:proofErr w:type="spellEnd"/>
      <w:r w:rsidR="00DB151E" w:rsidRPr="00DC0F1A">
        <w:rPr>
          <w:color w:val="auto"/>
          <w:szCs w:val="24"/>
        </w:rPr>
        <w:t>“ ir „</w:t>
      </w:r>
      <w:proofErr w:type="spellStart"/>
      <w:r w:rsidR="00DB151E" w:rsidRPr="00DC0F1A">
        <w:rPr>
          <w:color w:val="auto"/>
          <w:szCs w:val="24"/>
        </w:rPr>
        <w:t>Zipio</w:t>
      </w:r>
      <w:proofErr w:type="spellEnd"/>
      <w:r w:rsidR="00DB151E" w:rsidRPr="00DC0F1A">
        <w:rPr>
          <w:color w:val="auto"/>
          <w:szCs w:val="24"/>
        </w:rPr>
        <w:t xml:space="preserve"> draugai</w:t>
      </w:r>
      <w:r w:rsidR="00DB151E" w:rsidRPr="000F1D6E">
        <w:rPr>
          <w:szCs w:val="24"/>
        </w:rPr>
        <w:t>“</w:t>
      </w:r>
      <w:r w:rsidR="009E4082" w:rsidRPr="000F1D6E">
        <w:rPr>
          <w:szCs w:val="24"/>
        </w:rPr>
        <w:t xml:space="preserve"> ar</w:t>
      </w:r>
      <w:r w:rsidR="00DB151E" w:rsidRPr="000F1D6E">
        <w:rPr>
          <w:szCs w:val="24"/>
        </w:rPr>
        <w:t xml:space="preserve"> kitu </w:t>
      </w:r>
      <w:r w:rsidR="009E4082" w:rsidRPr="000F1D6E">
        <w:rPr>
          <w:szCs w:val="24"/>
        </w:rPr>
        <w:t>darželio</w:t>
      </w:r>
      <w:r w:rsidR="00DB151E" w:rsidRPr="000F1D6E">
        <w:rPr>
          <w:szCs w:val="24"/>
        </w:rPr>
        <w:t xml:space="preserve"> pasirinktu būdu;</w:t>
      </w:r>
    </w:p>
    <w:p w14:paraId="30ED146D" w14:textId="42A27083" w:rsidR="006107F5" w:rsidRPr="000F1D6E" w:rsidRDefault="006107F5" w:rsidP="000F1D6E">
      <w:pPr>
        <w:spacing w:after="0" w:line="360" w:lineRule="auto"/>
        <w:rPr>
          <w:szCs w:val="24"/>
        </w:rPr>
      </w:pPr>
      <w:r w:rsidRPr="000F1D6E">
        <w:rPr>
          <w:szCs w:val="24"/>
        </w:rPr>
        <w:t xml:space="preserve">10.4. </w:t>
      </w:r>
      <w:r w:rsidR="007C1D7B" w:rsidRPr="000F1D6E">
        <w:rPr>
          <w:szCs w:val="24"/>
        </w:rPr>
        <w:t xml:space="preserve">esant poreikiui </w:t>
      </w:r>
      <w:r w:rsidR="00DB151E" w:rsidRPr="000F1D6E">
        <w:rPr>
          <w:szCs w:val="24"/>
        </w:rPr>
        <w:t>tėvų susirinkimo metu skiria</w:t>
      </w:r>
      <w:r w:rsidR="007C1D7B" w:rsidRPr="000F1D6E">
        <w:rPr>
          <w:szCs w:val="24"/>
        </w:rPr>
        <w:t>ma</w:t>
      </w:r>
      <w:r w:rsidR="00DB151E" w:rsidRPr="000F1D6E">
        <w:rPr>
          <w:szCs w:val="24"/>
        </w:rPr>
        <w:t xml:space="preserve"> laiko mikroklimato grupėje aptarimui. Su tėvais aptariamos žodinės, fizinės, socialinės bei elektroninės patyčios (jų atpažinimas, ypatumai, tinkamas reagavimas), konkrečios probleminės situacijos grupėje bei jų sprendimai. Svarbi pokalbių dalis – tėvų motyvavimas atpažinti ir tinkamai reaguoti į smurtą`/patyčias grupėje.</w:t>
      </w:r>
    </w:p>
    <w:p w14:paraId="30ED146E" w14:textId="6CC31D31" w:rsidR="00DB151E" w:rsidRPr="000F1D6E" w:rsidRDefault="006107F5" w:rsidP="000F1D6E">
      <w:pPr>
        <w:spacing w:after="0" w:line="360" w:lineRule="auto"/>
        <w:rPr>
          <w:szCs w:val="24"/>
        </w:rPr>
      </w:pPr>
      <w:r w:rsidRPr="000F1D6E">
        <w:rPr>
          <w:szCs w:val="24"/>
        </w:rPr>
        <w:t xml:space="preserve">11. </w:t>
      </w:r>
      <w:r w:rsidR="00A20220" w:rsidRPr="000F1D6E">
        <w:rPr>
          <w:szCs w:val="24"/>
        </w:rPr>
        <w:t>Darželio V</w:t>
      </w:r>
      <w:r w:rsidR="00DB151E" w:rsidRPr="000F1D6E">
        <w:rPr>
          <w:szCs w:val="24"/>
        </w:rPr>
        <w:t>aiko gerovės komisija informuoja įstaigos vadovą apie esamą situaciją.</w:t>
      </w:r>
    </w:p>
    <w:p w14:paraId="30ED146F" w14:textId="77777777" w:rsidR="0011463A" w:rsidRPr="000F1D6E" w:rsidRDefault="0011463A" w:rsidP="000F1D6E">
      <w:pPr>
        <w:spacing w:after="0" w:line="360" w:lineRule="auto"/>
        <w:ind w:firstLine="0"/>
        <w:jc w:val="center"/>
        <w:rPr>
          <w:szCs w:val="24"/>
        </w:rPr>
      </w:pPr>
    </w:p>
    <w:p w14:paraId="30ED1470" w14:textId="1443C535" w:rsidR="00B34460" w:rsidRPr="000F1D6E" w:rsidRDefault="00B34460" w:rsidP="000F1D6E">
      <w:pPr>
        <w:spacing w:after="0" w:line="360" w:lineRule="auto"/>
        <w:ind w:hanging="10"/>
        <w:jc w:val="center"/>
        <w:rPr>
          <w:color w:val="auto"/>
          <w:szCs w:val="24"/>
        </w:rPr>
      </w:pPr>
      <w:r w:rsidRPr="000F1D6E">
        <w:rPr>
          <w:b/>
          <w:color w:val="auto"/>
          <w:szCs w:val="24"/>
        </w:rPr>
        <w:t>III SKYRIUS</w:t>
      </w:r>
    </w:p>
    <w:p w14:paraId="30ED1471" w14:textId="06F14505" w:rsidR="00B34460" w:rsidRPr="000F1D6E" w:rsidRDefault="00B34460" w:rsidP="000F1D6E">
      <w:pPr>
        <w:spacing w:after="0" w:line="360" w:lineRule="auto"/>
        <w:ind w:hanging="10"/>
        <w:jc w:val="center"/>
        <w:rPr>
          <w:color w:val="auto"/>
          <w:szCs w:val="24"/>
        </w:rPr>
      </w:pPr>
      <w:r w:rsidRPr="000F1D6E">
        <w:rPr>
          <w:b/>
          <w:color w:val="auto"/>
          <w:szCs w:val="24"/>
        </w:rPr>
        <w:t>SMURTO IR PATYČIŲ INTERVENCIJA DARŽELYJE</w:t>
      </w:r>
    </w:p>
    <w:p w14:paraId="30ED1472" w14:textId="77777777" w:rsidR="002F60B0" w:rsidRPr="000F1D6E" w:rsidRDefault="002F60B0" w:rsidP="000F1D6E">
      <w:pPr>
        <w:spacing w:after="0" w:line="360" w:lineRule="auto"/>
        <w:ind w:hanging="10"/>
        <w:jc w:val="center"/>
        <w:rPr>
          <w:szCs w:val="24"/>
        </w:rPr>
      </w:pPr>
    </w:p>
    <w:p w14:paraId="30ED1473" w14:textId="77777777" w:rsidR="006107F5" w:rsidRPr="000F1D6E" w:rsidRDefault="006107F5" w:rsidP="000F1D6E">
      <w:pPr>
        <w:spacing w:after="0" w:line="360" w:lineRule="auto"/>
        <w:rPr>
          <w:szCs w:val="24"/>
        </w:rPr>
      </w:pPr>
      <w:r w:rsidRPr="000F1D6E">
        <w:rPr>
          <w:szCs w:val="24"/>
        </w:rPr>
        <w:t xml:space="preserve">12. </w:t>
      </w:r>
      <w:r w:rsidR="00191C07" w:rsidRPr="000F1D6E">
        <w:rPr>
          <w:szCs w:val="24"/>
        </w:rPr>
        <w:t xml:space="preserve">Visais įtariamų ir realių smurto bei patyčių atvejais kiekvienas </w:t>
      </w:r>
      <w:r w:rsidR="009E4082" w:rsidRPr="000F1D6E">
        <w:rPr>
          <w:szCs w:val="24"/>
        </w:rPr>
        <w:t>darželio</w:t>
      </w:r>
      <w:r w:rsidR="00191C07" w:rsidRPr="000F1D6E">
        <w:rPr>
          <w:szCs w:val="24"/>
        </w:rPr>
        <w:t xml:space="preserve"> administracijos atstovas, pedagogas, švietimo pagalbos specialistas, kitas darbuotojas reaguodamas</w:t>
      </w:r>
      <w:r w:rsidR="00110039" w:rsidRPr="000F1D6E">
        <w:rPr>
          <w:szCs w:val="24"/>
        </w:rPr>
        <w:t xml:space="preserve"> (priedas Nr. 1)</w:t>
      </w:r>
      <w:r w:rsidRPr="000F1D6E">
        <w:rPr>
          <w:szCs w:val="24"/>
        </w:rPr>
        <w:t>:</w:t>
      </w:r>
    </w:p>
    <w:p w14:paraId="30ED1474" w14:textId="70F17E38" w:rsidR="006107F5" w:rsidRPr="000F1D6E" w:rsidRDefault="006107F5" w:rsidP="000F1D6E">
      <w:pPr>
        <w:spacing w:after="0" w:line="360" w:lineRule="auto"/>
        <w:rPr>
          <w:szCs w:val="24"/>
        </w:rPr>
      </w:pPr>
      <w:r w:rsidRPr="000F1D6E">
        <w:rPr>
          <w:szCs w:val="24"/>
        </w:rPr>
        <w:t xml:space="preserve">12.1. </w:t>
      </w:r>
      <w:r w:rsidR="00191C07" w:rsidRPr="000F1D6E">
        <w:rPr>
          <w:szCs w:val="24"/>
        </w:rPr>
        <w:t>įsikiša įtarus ir/ar pastebėjus smurtą/patyčias – nutraukia bet kokius tokį įtarimą keliančius veiksmus;</w:t>
      </w:r>
    </w:p>
    <w:p w14:paraId="30ED1475" w14:textId="7B842D64" w:rsidR="006107F5" w:rsidRPr="000F1D6E" w:rsidRDefault="006107F5" w:rsidP="000F1D6E">
      <w:pPr>
        <w:spacing w:after="0" w:line="360" w:lineRule="auto"/>
        <w:rPr>
          <w:szCs w:val="24"/>
        </w:rPr>
      </w:pPr>
      <w:r w:rsidRPr="000F1D6E">
        <w:rPr>
          <w:szCs w:val="24"/>
        </w:rPr>
        <w:t xml:space="preserve">12.2. </w:t>
      </w:r>
      <w:r w:rsidR="00191C07" w:rsidRPr="000F1D6E">
        <w:rPr>
          <w:szCs w:val="24"/>
        </w:rPr>
        <w:t xml:space="preserve">primena ugdytiniui, kuris smurtauja/tyčiojasi, </w:t>
      </w:r>
      <w:r w:rsidR="009E4082" w:rsidRPr="000F1D6E">
        <w:rPr>
          <w:szCs w:val="24"/>
        </w:rPr>
        <w:t>darželio</w:t>
      </w:r>
      <w:r w:rsidR="00191C07" w:rsidRPr="000F1D6E">
        <w:rPr>
          <w:szCs w:val="24"/>
        </w:rPr>
        <w:t xml:space="preserve"> nuostatas ir elgesio taisykles;</w:t>
      </w:r>
    </w:p>
    <w:p w14:paraId="30ED1476" w14:textId="18CE49B2" w:rsidR="006107F5" w:rsidRPr="000F1D6E" w:rsidRDefault="006107F5" w:rsidP="000F1D6E">
      <w:pPr>
        <w:spacing w:after="0" w:line="360" w:lineRule="auto"/>
        <w:rPr>
          <w:szCs w:val="24"/>
        </w:rPr>
      </w:pPr>
      <w:r w:rsidRPr="000F1D6E">
        <w:rPr>
          <w:szCs w:val="24"/>
        </w:rPr>
        <w:t xml:space="preserve">12.3. </w:t>
      </w:r>
      <w:r w:rsidR="00191C07" w:rsidRPr="000F1D6E">
        <w:rPr>
          <w:szCs w:val="24"/>
        </w:rPr>
        <w:t>esant pagalbos mokinio sveikatai ir gyvybei reikalingumui, kreipiasi į pagalbą galinčius suteikti asmenis (tėvus/globėjus, rūpintojus ar mokyklos darbuotojus bei kitas institucijas (pvz., policija, greitoji pagalba);</w:t>
      </w:r>
    </w:p>
    <w:p w14:paraId="30ED1477" w14:textId="3CEDE896" w:rsidR="006107F5" w:rsidRPr="000F1D6E" w:rsidRDefault="006107F5" w:rsidP="000F1D6E">
      <w:pPr>
        <w:spacing w:after="0" w:line="360" w:lineRule="auto"/>
        <w:rPr>
          <w:szCs w:val="24"/>
        </w:rPr>
      </w:pPr>
      <w:r w:rsidRPr="000F1D6E">
        <w:rPr>
          <w:szCs w:val="24"/>
        </w:rPr>
        <w:t xml:space="preserve">12.4. </w:t>
      </w:r>
      <w:r w:rsidR="00191C07" w:rsidRPr="000F1D6E">
        <w:rPr>
          <w:szCs w:val="24"/>
        </w:rPr>
        <w:t>informuoja grupės mokytoją, direktoriaus pavaduotoją ugdymui apie įtariamas ir/ar įvykusias patyčias/smurtą;</w:t>
      </w:r>
    </w:p>
    <w:p w14:paraId="30ED1478" w14:textId="0E00A1CE" w:rsidR="00191C07" w:rsidRPr="000F1D6E" w:rsidRDefault="006107F5" w:rsidP="000F1D6E">
      <w:pPr>
        <w:spacing w:after="0" w:line="360" w:lineRule="auto"/>
        <w:rPr>
          <w:szCs w:val="24"/>
        </w:rPr>
      </w:pPr>
      <w:r w:rsidRPr="000F1D6E">
        <w:rPr>
          <w:szCs w:val="24"/>
        </w:rPr>
        <w:t xml:space="preserve">12.5. </w:t>
      </w:r>
      <w:r w:rsidR="00191C07" w:rsidRPr="000F1D6E">
        <w:rPr>
          <w:szCs w:val="24"/>
        </w:rPr>
        <w:t>atlieka kitus darželio tvarkos apraše numatytus veiksmus.</w:t>
      </w:r>
    </w:p>
    <w:p w14:paraId="30ED1479" w14:textId="494C111C" w:rsidR="00B443D4" w:rsidRPr="000F1D6E" w:rsidRDefault="00ED57A6" w:rsidP="000F1D6E">
      <w:pPr>
        <w:spacing w:after="0" w:line="360" w:lineRule="auto"/>
        <w:rPr>
          <w:szCs w:val="24"/>
        </w:rPr>
      </w:pPr>
      <w:r w:rsidRPr="000F1D6E">
        <w:rPr>
          <w:szCs w:val="24"/>
        </w:rPr>
        <w:t xml:space="preserve">13. </w:t>
      </w:r>
      <w:r w:rsidR="00995B32" w:rsidRPr="000F1D6E">
        <w:rPr>
          <w:szCs w:val="24"/>
        </w:rPr>
        <w:t xml:space="preserve">Grupės </w:t>
      </w:r>
      <w:r w:rsidR="009E4082" w:rsidRPr="000F1D6E">
        <w:rPr>
          <w:szCs w:val="24"/>
        </w:rPr>
        <w:t>mokytojas</w:t>
      </w:r>
      <w:r w:rsidR="00995B32" w:rsidRPr="000F1D6E">
        <w:rPr>
          <w:szCs w:val="24"/>
        </w:rPr>
        <w:t>, gavęs informaciją apie įtariamas ir/ar įvykusias patyčias/smurtą:</w:t>
      </w:r>
    </w:p>
    <w:p w14:paraId="30ED147A" w14:textId="06393EA2" w:rsidR="00EF3778" w:rsidRPr="000F1D6E" w:rsidRDefault="00B443D4" w:rsidP="000F1D6E">
      <w:pPr>
        <w:spacing w:after="0" w:line="360" w:lineRule="auto"/>
        <w:rPr>
          <w:szCs w:val="24"/>
        </w:rPr>
      </w:pPr>
      <w:r w:rsidRPr="000F1D6E">
        <w:rPr>
          <w:szCs w:val="24"/>
        </w:rPr>
        <w:t>13.1.</w:t>
      </w:r>
      <w:r w:rsidR="00DC4055" w:rsidRPr="000F1D6E">
        <w:rPr>
          <w:szCs w:val="24"/>
        </w:rPr>
        <w:t xml:space="preserve"> išsiaiškina situaciją, nustato, ar tai patyčių atvejis;</w:t>
      </w:r>
    </w:p>
    <w:p w14:paraId="30ED147B" w14:textId="5D249010" w:rsidR="00EF3778" w:rsidRPr="000F1D6E" w:rsidRDefault="00EF3778" w:rsidP="000F1D6E">
      <w:pPr>
        <w:spacing w:after="0" w:line="360" w:lineRule="auto"/>
        <w:rPr>
          <w:szCs w:val="24"/>
        </w:rPr>
      </w:pPr>
      <w:r w:rsidRPr="000F1D6E">
        <w:rPr>
          <w:szCs w:val="24"/>
        </w:rPr>
        <w:t>13</w:t>
      </w:r>
      <w:r w:rsidR="00DC4055" w:rsidRPr="000F1D6E">
        <w:rPr>
          <w:szCs w:val="24"/>
        </w:rPr>
        <w:t>.2. organizuoja individualius pokalbius su patyčių dalyviais, informuoja tėvus (globėjus, rūpintojus), esant poreikiui kviečia juos dalyvauti pokalbiuose;</w:t>
      </w:r>
    </w:p>
    <w:p w14:paraId="30ED147C" w14:textId="77777777" w:rsidR="00EF3778" w:rsidRPr="000F1D6E" w:rsidRDefault="00EF3778" w:rsidP="000F1D6E">
      <w:pPr>
        <w:spacing w:after="0" w:line="360" w:lineRule="auto"/>
        <w:rPr>
          <w:szCs w:val="24"/>
        </w:rPr>
      </w:pPr>
      <w:r w:rsidRPr="000F1D6E">
        <w:rPr>
          <w:szCs w:val="24"/>
        </w:rPr>
        <w:lastRenderedPageBreak/>
        <w:t>13</w:t>
      </w:r>
      <w:r w:rsidR="00DC4055" w:rsidRPr="000F1D6E">
        <w:rPr>
          <w:szCs w:val="24"/>
        </w:rPr>
        <w:t>.3. vykdo tolesnę patyčių situacijos stebėseną;</w:t>
      </w:r>
    </w:p>
    <w:p w14:paraId="30ED147D" w14:textId="5EB78D07" w:rsidR="00B443D4" w:rsidRPr="000F1D6E" w:rsidRDefault="00EF3778" w:rsidP="000F1D6E">
      <w:pPr>
        <w:spacing w:after="0" w:line="360" w:lineRule="auto"/>
        <w:rPr>
          <w:szCs w:val="24"/>
        </w:rPr>
      </w:pPr>
      <w:r w:rsidRPr="000F1D6E">
        <w:rPr>
          <w:szCs w:val="24"/>
        </w:rPr>
        <w:t xml:space="preserve">13.4. </w:t>
      </w:r>
      <w:r w:rsidR="00995B32" w:rsidRPr="000F1D6E">
        <w:rPr>
          <w:szCs w:val="24"/>
        </w:rPr>
        <w:t>užpildo įvykio fiksavimo formą</w:t>
      </w:r>
      <w:r w:rsidR="00786E46" w:rsidRPr="000F1D6E">
        <w:rPr>
          <w:szCs w:val="24"/>
        </w:rPr>
        <w:t xml:space="preserve"> </w:t>
      </w:r>
      <w:r w:rsidR="00995B32" w:rsidRPr="000F1D6E">
        <w:rPr>
          <w:szCs w:val="24"/>
        </w:rPr>
        <w:t>(priedas Nr. 2);</w:t>
      </w:r>
    </w:p>
    <w:p w14:paraId="30ED147E" w14:textId="42AA2FDE" w:rsidR="00B443D4" w:rsidRPr="000F1D6E" w:rsidRDefault="00EF3778" w:rsidP="000F1D6E">
      <w:pPr>
        <w:spacing w:after="0" w:line="360" w:lineRule="auto"/>
        <w:rPr>
          <w:szCs w:val="24"/>
        </w:rPr>
      </w:pPr>
      <w:r w:rsidRPr="000F1D6E">
        <w:rPr>
          <w:szCs w:val="24"/>
        </w:rPr>
        <w:t>13.5</w:t>
      </w:r>
      <w:r w:rsidR="00B443D4" w:rsidRPr="000F1D6E">
        <w:rPr>
          <w:szCs w:val="24"/>
        </w:rPr>
        <w:t xml:space="preserve">. </w:t>
      </w:r>
      <w:r w:rsidR="00995B32" w:rsidRPr="000F1D6E">
        <w:rPr>
          <w:szCs w:val="24"/>
        </w:rPr>
        <w:t>įvykio fiksavimo forma registruojama smurto/patyčių registravimo žurnale</w:t>
      </w:r>
      <w:r w:rsidR="00786E46" w:rsidRPr="000F1D6E">
        <w:rPr>
          <w:szCs w:val="24"/>
        </w:rPr>
        <w:t xml:space="preserve"> </w:t>
      </w:r>
      <w:r w:rsidR="00C20594" w:rsidRPr="000F1D6E">
        <w:rPr>
          <w:szCs w:val="24"/>
        </w:rPr>
        <w:t>(priedas Nr. 3)</w:t>
      </w:r>
      <w:r w:rsidR="00995B32" w:rsidRPr="000F1D6E">
        <w:rPr>
          <w:szCs w:val="24"/>
        </w:rPr>
        <w:t>;</w:t>
      </w:r>
    </w:p>
    <w:p w14:paraId="30ED147F" w14:textId="15FB27D3" w:rsidR="00995B32" w:rsidRPr="000F1D6E" w:rsidRDefault="00485F1D" w:rsidP="000F1D6E">
      <w:pPr>
        <w:spacing w:after="0" w:line="360" w:lineRule="auto"/>
        <w:rPr>
          <w:szCs w:val="24"/>
        </w:rPr>
      </w:pPr>
      <w:r w:rsidRPr="000F1D6E">
        <w:rPr>
          <w:szCs w:val="24"/>
        </w:rPr>
        <w:t>13.6</w:t>
      </w:r>
      <w:r w:rsidR="00B443D4" w:rsidRPr="000F1D6E">
        <w:rPr>
          <w:szCs w:val="24"/>
        </w:rPr>
        <w:t xml:space="preserve">. </w:t>
      </w:r>
      <w:r w:rsidR="00C20594" w:rsidRPr="000F1D6E">
        <w:rPr>
          <w:szCs w:val="24"/>
        </w:rPr>
        <w:t>atlieka kitus darželio</w:t>
      </w:r>
      <w:r w:rsidR="00995B32" w:rsidRPr="000F1D6E">
        <w:rPr>
          <w:szCs w:val="24"/>
        </w:rPr>
        <w:t xml:space="preserve"> smurto ir patyčių prevencijos bei intervencijos vykdymo tvarkos apraše numatytus veiksmus.</w:t>
      </w:r>
    </w:p>
    <w:p w14:paraId="30ED1480" w14:textId="5F338AC3" w:rsidR="00F83F82" w:rsidRPr="000F1D6E" w:rsidRDefault="00B443D4" w:rsidP="000F1D6E">
      <w:pPr>
        <w:spacing w:after="0" w:line="360" w:lineRule="auto"/>
        <w:rPr>
          <w:szCs w:val="24"/>
        </w:rPr>
      </w:pPr>
      <w:r w:rsidRPr="000F1D6E">
        <w:rPr>
          <w:szCs w:val="24"/>
        </w:rPr>
        <w:t xml:space="preserve">14. </w:t>
      </w:r>
      <w:r w:rsidR="00F83F82" w:rsidRPr="000F1D6E">
        <w:rPr>
          <w:szCs w:val="24"/>
        </w:rPr>
        <w:t xml:space="preserve">Grupės </w:t>
      </w:r>
      <w:r w:rsidR="004C3A39" w:rsidRPr="000F1D6E">
        <w:rPr>
          <w:szCs w:val="24"/>
        </w:rPr>
        <w:t>mokytojas</w:t>
      </w:r>
      <w:r w:rsidR="00F83F82" w:rsidRPr="000F1D6E">
        <w:rPr>
          <w:szCs w:val="24"/>
        </w:rPr>
        <w:t xml:space="preserve">, nesiliaujant smurtui/patyčioms ar esant sudėtingesniam smurto/patyčių atvejui, kreipiasi į </w:t>
      </w:r>
      <w:r w:rsidR="004C3A39" w:rsidRPr="000F1D6E">
        <w:rPr>
          <w:szCs w:val="24"/>
        </w:rPr>
        <w:t>darželio V</w:t>
      </w:r>
      <w:r w:rsidR="00F83F82" w:rsidRPr="000F1D6E">
        <w:rPr>
          <w:szCs w:val="24"/>
        </w:rPr>
        <w:t>aiko gerovės komisiją ir perduoda surinkt</w:t>
      </w:r>
      <w:r w:rsidR="004C3A39" w:rsidRPr="000F1D6E">
        <w:rPr>
          <w:szCs w:val="24"/>
        </w:rPr>
        <w:t>us faktus apie netinkamą elgesį.</w:t>
      </w:r>
    </w:p>
    <w:p w14:paraId="30ED1481" w14:textId="575F551F" w:rsidR="00B443D4" w:rsidRPr="000F1D6E" w:rsidRDefault="00B443D4" w:rsidP="000F1D6E">
      <w:pPr>
        <w:spacing w:after="0" w:line="360" w:lineRule="auto"/>
        <w:rPr>
          <w:szCs w:val="24"/>
        </w:rPr>
      </w:pPr>
      <w:r w:rsidRPr="000F1D6E">
        <w:rPr>
          <w:szCs w:val="24"/>
        </w:rPr>
        <w:t xml:space="preserve">15. </w:t>
      </w:r>
      <w:r w:rsidR="0038608B" w:rsidRPr="000F1D6E">
        <w:rPr>
          <w:szCs w:val="24"/>
        </w:rPr>
        <w:t>Vaiko gerovės komisija, kaip patyčių prevencijos i</w:t>
      </w:r>
      <w:r w:rsidRPr="000F1D6E">
        <w:rPr>
          <w:szCs w:val="24"/>
        </w:rPr>
        <w:t xml:space="preserve">r intervencijos vykdymo tvarkos </w:t>
      </w:r>
      <w:r w:rsidR="0038608B" w:rsidRPr="000F1D6E">
        <w:rPr>
          <w:szCs w:val="24"/>
        </w:rPr>
        <w:t>įgyvendinimą koordinuojantys asmenys, įvertinę turimą informaciją:</w:t>
      </w:r>
    </w:p>
    <w:p w14:paraId="30ED1482" w14:textId="77777777" w:rsidR="00B443D4" w:rsidRPr="000F1D6E" w:rsidRDefault="00B443D4" w:rsidP="000F1D6E">
      <w:pPr>
        <w:spacing w:after="0" w:line="360" w:lineRule="auto"/>
        <w:rPr>
          <w:szCs w:val="24"/>
        </w:rPr>
      </w:pPr>
      <w:r w:rsidRPr="000F1D6E">
        <w:rPr>
          <w:szCs w:val="24"/>
        </w:rPr>
        <w:t xml:space="preserve">15.1. </w:t>
      </w:r>
      <w:r w:rsidR="0091125E" w:rsidRPr="000F1D6E">
        <w:rPr>
          <w:szCs w:val="24"/>
        </w:rPr>
        <w:t xml:space="preserve">numato veiksmų planą (gali būti individualūs pokalbiai su skriaudėju, skriaudžiamuoju, stebėtojais, jų tėvais, </w:t>
      </w:r>
      <w:r w:rsidR="004C3A39" w:rsidRPr="000F1D6E">
        <w:rPr>
          <w:szCs w:val="24"/>
        </w:rPr>
        <w:t>grupe</w:t>
      </w:r>
      <w:r w:rsidR="0091125E" w:rsidRPr="000F1D6E">
        <w:rPr>
          <w:szCs w:val="24"/>
        </w:rPr>
        <w:t>, kt. priemonės), supažindina su jo nevykdymo pasekmėmis skriaudėją ir jo tėvus (globėjus, rūpintojus); esant poreikiui koreguoja veiksmų planą;</w:t>
      </w:r>
    </w:p>
    <w:p w14:paraId="30ED1483" w14:textId="77777777" w:rsidR="00B443D4" w:rsidRPr="000F1D6E" w:rsidRDefault="00B443D4" w:rsidP="000F1D6E">
      <w:pPr>
        <w:spacing w:after="0" w:line="360" w:lineRule="auto"/>
        <w:rPr>
          <w:szCs w:val="24"/>
        </w:rPr>
      </w:pPr>
      <w:r w:rsidRPr="000F1D6E">
        <w:rPr>
          <w:szCs w:val="24"/>
        </w:rPr>
        <w:t xml:space="preserve">15.2. </w:t>
      </w:r>
      <w:r w:rsidR="0091125E" w:rsidRPr="000F1D6E">
        <w:rPr>
          <w:szCs w:val="24"/>
        </w:rPr>
        <w:t xml:space="preserve">informuoja darželio </w:t>
      </w:r>
      <w:r w:rsidR="004C3A39" w:rsidRPr="000F1D6E">
        <w:rPr>
          <w:szCs w:val="24"/>
        </w:rPr>
        <w:t>vadovą</w:t>
      </w:r>
      <w:r w:rsidRPr="000F1D6E">
        <w:rPr>
          <w:szCs w:val="24"/>
        </w:rPr>
        <w:t xml:space="preserve"> apie esamą situaciją;</w:t>
      </w:r>
    </w:p>
    <w:p w14:paraId="30ED1484" w14:textId="77777777" w:rsidR="0091125E" w:rsidRPr="000F1D6E" w:rsidRDefault="00B443D4" w:rsidP="000F1D6E">
      <w:pPr>
        <w:spacing w:after="0" w:line="360" w:lineRule="auto"/>
        <w:rPr>
          <w:szCs w:val="24"/>
        </w:rPr>
      </w:pPr>
      <w:r w:rsidRPr="000F1D6E">
        <w:rPr>
          <w:szCs w:val="24"/>
        </w:rPr>
        <w:t xml:space="preserve">15.3. </w:t>
      </w:r>
      <w:r w:rsidR="0091125E" w:rsidRPr="000F1D6E">
        <w:rPr>
          <w:szCs w:val="24"/>
        </w:rPr>
        <w:t>atlieka kitus mokyklos tvarkos apraše numatytus veiksmus;</w:t>
      </w:r>
    </w:p>
    <w:p w14:paraId="30ED1485" w14:textId="7F5170E2" w:rsidR="006A375D" w:rsidRPr="000F1D6E" w:rsidRDefault="00B30D37" w:rsidP="000F1D6E">
      <w:pPr>
        <w:tabs>
          <w:tab w:val="left" w:pos="567"/>
          <w:tab w:val="left" w:pos="1701"/>
        </w:tabs>
        <w:spacing w:after="0" w:line="360" w:lineRule="auto"/>
        <w:rPr>
          <w:color w:val="auto"/>
          <w:szCs w:val="24"/>
          <w:lang w:eastAsia="en-US"/>
        </w:rPr>
      </w:pPr>
      <w:r w:rsidRPr="000F1D6E">
        <w:rPr>
          <w:color w:val="auto"/>
          <w:szCs w:val="24"/>
          <w:lang w:eastAsia="en-US"/>
        </w:rPr>
        <w:t xml:space="preserve">16. </w:t>
      </w:r>
      <w:r w:rsidR="006A375D" w:rsidRPr="000F1D6E">
        <w:rPr>
          <w:color w:val="auto"/>
          <w:szCs w:val="24"/>
          <w:lang w:eastAsia="en-US"/>
        </w:rPr>
        <w:t xml:space="preserve">Asmuo, kuris pastebėjo ir/ar įtarė vaiką smurtaujantį, pasityčiojantį iš administracijos atstovo, pedagogo, švietimo pagalbos specialisto ar kito darbuotojo, turėtų informuoti darželio </w:t>
      </w:r>
      <w:r w:rsidR="00FF51CC" w:rsidRPr="000F1D6E">
        <w:rPr>
          <w:color w:val="auto"/>
          <w:szCs w:val="24"/>
          <w:lang w:eastAsia="en-US"/>
        </w:rPr>
        <w:t>vadovą</w:t>
      </w:r>
      <w:r w:rsidR="006A375D" w:rsidRPr="000F1D6E">
        <w:rPr>
          <w:color w:val="auto"/>
          <w:szCs w:val="24"/>
          <w:lang w:eastAsia="en-US"/>
        </w:rPr>
        <w:t>, kuris imasi darželio tvarkos apraše ar kituose dokumentuose numatytų veiksmų.</w:t>
      </w:r>
    </w:p>
    <w:p w14:paraId="30ED1486" w14:textId="72647A25" w:rsidR="006A375D" w:rsidRPr="000F1D6E" w:rsidRDefault="00B30D37" w:rsidP="000F1D6E">
      <w:pPr>
        <w:tabs>
          <w:tab w:val="left" w:pos="567"/>
          <w:tab w:val="left" w:pos="1701"/>
        </w:tabs>
        <w:spacing w:after="0" w:line="360" w:lineRule="auto"/>
        <w:rPr>
          <w:color w:val="auto"/>
          <w:szCs w:val="24"/>
          <w:lang w:eastAsia="en-US"/>
        </w:rPr>
      </w:pPr>
      <w:r w:rsidRPr="000F1D6E">
        <w:rPr>
          <w:color w:val="auto"/>
          <w:szCs w:val="24"/>
          <w:lang w:eastAsia="en-US"/>
        </w:rPr>
        <w:t xml:space="preserve">17. </w:t>
      </w:r>
      <w:r w:rsidR="006A375D" w:rsidRPr="000F1D6E">
        <w:rPr>
          <w:color w:val="auto"/>
          <w:szCs w:val="24"/>
          <w:lang w:eastAsia="en-US"/>
        </w:rPr>
        <w:t xml:space="preserve">Asmuo, kuris pastebėjo ir/ar įtarė administracijos atstovą, pedagogą, švietimo pagalbos specialistą ar kitą darbuotoją smurtaujantį, besityčiojantį iš vaiko, turėtų informuoti darželio </w:t>
      </w:r>
      <w:r w:rsidR="009E4082" w:rsidRPr="000F1D6E">
        <w:rPr>
          <w:color w:val="auto"/>
          <w:szCs w:val="24"/>
          <w:lang w:eastAsia="en-US"/>
        </w:rPr>
        <w:t>vadovą</w:t>
      </w:r>
      <w:r w:rsidR="006A375D" w:rsidRPr="000F1D6E">
        <w:rPr>
          <w:color w:val="auto"/>
          <w:szCs w:val="24"/>
          <w:lang w:eastAsia="en-US"/>
        </w:rPr>
        <w:t>, kuris imasi darželio tvarkos apraše ar kituose dokumentuose numatytų veiksmų.</w:t>
      </w:r>
    </w:p>
    <w:p w14:paraId="30ED1487" w14:textId="13AEDAF3" w:rsidR="004C3A39" w:rsidRPr="000F1D6E" w:rsidRDefault="00B30D37" w:rsidP="000F1D6E">
      <w:pPr>
        <w:spacing w:after="0" w:line="360" w:lineRule="auto"/>
        <w:rPr>
          <w:szCs w:val="24"/>
        </w:rPr>
      </w:pPr>
      <w:r w:rsidRPr="000F1D6E">
        <w:rPr>
          <w:szCs w:val="24"/>
        </w:rPr>
        <w:t xml:space="preserve">18. </w:t>
      </w:r>
      <w:r w:rsidR="00FF51CC" w:rsidRPr="000F1D6E">
        <w:rPr>
          <w:szCs w:val="24"/>
        </w:rPr>
        <w:t>Darželio</w:t>
      </w:r>
      <w:r w:rsidR="004C3A39" w:rsidRPr="000F1D6E">
        <w:rPr>
          <w:szCs w:val="24"/>
        </w:rPr>
        <w:t xml:space="preserve"> vadovas, sužinojęs apie mokyklos darbuotojo patiriamas patyčias/smurtą arba mokyklos darbuotojo smurtavimą/tyčiojimąsi, privalo nedelsiant imtis priemonių, numatytų Darželio smurto ir patyčių prevencijos bei intervencijos vykdymo tvarkos apraše.</w:t>
      </w:r>
    </w:p>
    <w:p w14:paraId="30ED1488" w14:textId="36125958" w:rsidR="004C3A39" w:rsidRPr="000F1D6E" w:rsidRDefault="00B30D37" w:rsidP="000F1D6E">
      <w:pPr>
        <w:spacing w:after="0" w:line="360" w:lineRule="auto"/>
        <w:rPr>
          <w:szCs w:val="24"/>
        </w:rPr>
      </w:pPr>
      <w:r w:rsidRPr="000F1D6E">
        <w:rPr>
          <w:szCs w:val="24"/>
        </w:rPr>
        <w:t xml:space="preserve">19. </w:t>
      </w:r>
      <w:r w:rsidR="004C3A39" w:rsidRPr="000F1D6E">
        <w:rPr>
          <w:szCs w:val="24"/>
        </w:rPr>
        <w:t>Ugdytinis apie suaugusiojo asmens smurtą/patyčias praneša tėvams, kurie raštu kreipiasi į įstaigos vadovą.</w:t>
      </w:r>
    </w:p>
    <w:p w14:paraId="30ED1489" w14:textId="78FA603A" w:rsidR="004C3A39" w:rsidRPr="000F1D6E" w:rsidRDefault="00B30D37" w:rsidP="000F1D6E">
      <w:pPr>
        <w:spacing w:after="0" w:line="360" w:lineRule="auto"/>
        <w:rPr>
          <w:szCs w:val="24"/>
        </w:rPr>
      </w:pPr>
      <w:r w:rsidRPr="000F1D6E">
        <w:rPr>
          <w:szCs w:val="24"/>
        </w:rPr>
        <w:t xml:space="preserve">20. </w:t>
      </w:r>
      <w:r w:rsidR="004C3A39" w:rsidRPr="000F1D6E">
        <w:rPr>
          <w:szCs w:val="24"/>
        </w:rPr>
        <w:t xml:space="preserve">Visiems smurto/patyčių dalyviams pagal individualius poreikius </w:t>
      </w:r>
      <w:r w:rsidRPr="000F1D6E">
        <w:rPr>
          <w:szCs w:val="24"/>
        </w:rPr>
        <w:t xml:space="preserve">darželyje </w:t>
      </w:r>
      <w:r w:rsidR="004C3A39" w:rsidRPr="000F1D6E">
        <w:rPr>
          <w:szCs w:val="24"/>
        </w:rPr>
        <w:t>teikiama švietimo pagalbos specialistų ar pedagogų pagalba.</w:t>
      </w:r>
    </w:p>
    <w:p w14:paraId="30ED148A" w14:textId="2DDAFB8B" w:rsidR="006A375D" w:rsidRDefault="00B30D37" w:rsidP="000F1D6E">
      <w:pPr>
        <w:spacing w:after="0" w:line="360" w:lineRule="auto"/>
        <w:rPr>
          <w:szCs w:val="24"/>
        </w:rPr>
      </w:pPr>
      <w:r w:rsidRPr="000F1D6E">
        <w:rPr>
          <w:szCs w:val="24"/>
        </w:rPr>
        <w:t xml:space="preserve">21. </w:t>
      </w:r>
      <w:r w:rsidR="00380514" w:rsidRPr="000F1D6E">
        <w:rPr>
          <w:szCs w:val="24"/>
        </w:rPr>
        <w:t>Kitus patyčių dalyvius pagal individualius poreikius, grupės mokytoja ar administracijos atstovas nukreipia ugdytinį ir jo tėvus (globėjus, rūpintojus) į Savivaldybės švietimo pagalbos įstaigą(nesant įstaigoje</w:t>
      </w:r>
      <w:r w:rsidR="00AF0463">
        <w:rPr>
          <w:szCs w:val="24"/>
        </w:rPr>
        <w:t xml:space="preserve"> švietimo pagalbos specialisto –</w:t>
      </w:r>
      <w:r w:rsidR="00380514" w:rsidRPr="000F1D6E">
        <w:rPr>
          <w:szCs w:val="24"/>
        </w:rPr>
        <w:t xml:space="preserve"> psichologo).</w:t>
      </w:r>
    </w:p>
    <w:p w14:paraId="7FEF3B29" w14:textId="77777777" w:rsidR="000F1D6E" w:rsidRPr="000F1D6E" w:rsidRDefault="000F1D6E" w:rsidP="000F1D6E">
      <w:pPr>
        <w:spacing w:after="0" w:line="360" w:lineRule="auto"/>
        <w:rPr>
          <w:szCs w:val="24"/>
        </w:rPr>
      </w:pPr>
    </w:p>
    <w:p w14:paraId="30ED148B" w14:textId="77777777" w:rsidR="00C55188" w:rsidRPr="000F1D6E" w:rsidRDefault="00C55188" w:rsidP="000F1D6E">
      <w:pPr>
        <w:tabs>
          <w:tab w:val="left" w:pos="567"/>
          <w:tab w:val="left" w:pos="1701"/>
        </w:tabs>
        <w:spacing w:after="0" w:line="360" w:lineRule="auto"/>
        <w:ind w:firstLine="0"/>
        <w:jc w:val="center"/>
        <w:rPr>
          <w:rFonts w:eastAsia="SimSun"/>
          <w:b/>
          <w:color w:val="auto"/>
          <w:szCs w:val="24"/>
          <w:lang w:eastAsia="zh-CN"/>
        </w:rPr>
      </w:pPr>
      <w:r w:rsidRPr="000F1D6E">
        <w:rPr>
          <w:rFonts w:eastAsia="SimSun"/>
          <w:b/>
          <w:color w:val="auto"/>
          <w:szCs w:val="24"/>
          <w:lang w:eastAsia="zh-CN"/>
        </w:rPr>
        <w:lastRenderedPageBreak/>
        <w:t>IV SKYRIUS</w:t>
      </w:r>
    </w:p>
    <w:p w14:paraId="30ED148C" w14:textId="77777777" w:rsidR="00C55188" w:rsidRPr="000F1D6E" w:rsidRDefault="00C55188" w:rsidP="000F1D6E">
      <w:pPr>
        <w:tabs>
          <w:tab w:val="left" w:pos="567"/>
          <w:tab w:val="left" w:pos="1701"/>
        </w:tabs>
        <w:spacing w:after="0" w:line="360" w:lineRule="auto"/>
        <w:ind w:firstLine="0"/>
        <w:jc w:val="center"/>
        <w:rPr>
          <w:rFonts w:eastAsia="SimSun"/>
          <w:b/>
          <w:color w:val="auto"/>
          <w:szCs w:val="24"/>
          <w:lang w:eastAsia="zh-CN"/>
        </w:rPr>
      </w:pPr>
      <w:r w:rsidRPr="000F1D6E">
        <w:rPr>
          <w:rFonts w:eastAsia="SimSun"/>
          <w:b/>
          <w:color w:val="auto"/>
          <w:szCs w:val="24"/>
          <w:lang w:eastAsia="zh-CN"/>
        </w:rPr>
        <w:t>BAIGIAMOSIOS NUOSTATOS</w:t>
      </w:r>
    </w:p>
    <w:p w14:paraId="30ED148D" w14:textId="77777777" w:rsidR="00C55188" w:rsidRPr="000F1D6E" w:rsidRDefault="00C55188" w:rsidP="000F1D6E">
      <w:pPr>
        <w:tabs>
          <w:tab w:val="left" w:pos="567"/>
          <w:tab w:val="left" w:pos="1701"/>
        </w:tabs>
        <w:spacing w:after="0" w:line="360" w:lineRule="auto"/>
        <w:ind w:firstLine="0"/>
        <w:rPr>
          <w:rFonts w:eastAsia="SimSun"/>
          <w:color w:val="auto"/>
          <w:szCs w:val="24"/>
          <w:lang w:eastAsia="zh-CN"/>
        </w:rPr>
      </w:pPr>
    </w:p>
    <w:p w14:paraId="30ED148E" w14:textId="77777777" w:rsidR="00C55188" w:rsidRPr="000F1D6E" w:rsidRDefault="00B30D37" w:rsidP="000F1D6E">
      <w:pPr>
        <w:spacing w:after="0" w:line="360" w:lineRule="auto"/>
        <w:rPr>
          <w:color w:val="auto"/>
          <w:szCs w:val="24"/>
          <w:lang w:eastAsia="en-US"/>
        </w:rPr>
      </w:pPr>
      <w:r w:rsidRPr="000F1D6E">
        <w:rPr>
          <w:color w:val="auto"/>
          <w:szCs w:val="24"/>
          <w:lang w:eastAsia="en-US"/>
        </w:rPr>
        <w:t xml:space="preserve">22. </w:t>
      </w:r>
      <w:r w:rsidR="00C55188" w:rsidRPr="000F1D6E">
        <w:rPr>
          <w:color w:val="auto"/>
          <w:szCs w:val="24"/>
          <w:lang w:eastAsia="en-US"/>
        </w:rPr>
        <w:t>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14:paraId="30ED148F" w14:textId="77777777" w:rsidR="00C55188" w:rsidRPr="000F1D6E" w:rsidRDefault="00B30D37" w:rsidP="000F1D6E">
      <w:pPr>
        <w:tabs>
          <w:tab w:val="left" w:pos="567"/>
          <w:tab w:val="left" w:pos="1701"/>
        </w:tabs>
        <w:spacing w:after="0" w:line="360" w:lineRule="auto"/>
        <w:rPr>
          <w:rFonts w:eastAsia="SimSun"/>
          <w:color w:val="auto"/>
          <w:szCs w:val="24"/>
          <w:lang w:eastAsia="zh-CN"/>
        </w:rPr>
      </w:pPr>
      <w:r w:rsidRPr="000F1D6E">
        <w:rPr>
          <w:rFonts w:eastAsia="SimSun"/>
          <w:color w:val="auto"/>
          <w:szCs w:val="24"/>
          <w:lang w:eastAsia="zh-CN"/>
        </w:rPr>
        <w:t xml:space="preserve">23. </w:t>
      </w:r>
      <w:r w:rsidR="00C55188" w:rsidRPr="000F1D6E">
        <w:rPr>
          <w:rFonts w:eastAsia="SimSun"/>
          <w:color w:val="auto"/>
          <w:szCs w:val="24"/>
          <w:lang w:eastAsia="zh-CN"/>
        </w:rPr>
        <w:t>Kiekvienas darželio bendruomenės narys yra atsakingas už savo elgesį.</w:t>
      </w:r>
    </w:p>
    <w:p w14:paraId="30ED1490" w14:textId="384A9A6A" w:rsidR="00C55188" w:rsidRPr="000F1D6E" w:rsidRDefault="00B30D37" w:rsidP="000F1D6E">
      <w:pPr>
        <w:spacing w:after="0" w:line="360" w:lineRule="auto"/>
        <w:rPr>
          <w:szCs w:val="24"/>
        </w:rPr>
      </w:pPr>
      <w:r w:rsidRPr="000F1D6E">
        <w:rPr>
          <w:szCs w:val="24"/>
        </w:rPr>
        <w:t xml:space="preserve">24. </w:t>
      </w:r>
      <w:r w:rsidR="00C55188" w:rsidRPr="000F1D6E">
        <w:rPr>
          <w:szCs w:val="24"/>
        </w:rPr>
        <w:t>Smurto ir patyčių prevencijos ir intervencijos vykdymo tvarkos aprašas talpinamas darželio internetinėje svetainėje susipažinti tėvams ir kitiems suinteresuotiems asmenims.</w:t>
      </w:r>
    </w:p>
    <w:p w14:paraId="30ED1491" w14:textId="77777777" w:rsidR="0091125E" w:rsidRPr="000F1D6E" w:rsidRDefault="0091125E" w:rsidP="000F1D6E">
      <w:pPr>
        <w:spacing w:after="0" w:line="360" w:lineRule="auto"/>
        <w:ind w:firstLine="0"/>
        <w:rPr>
          <w:szCs w:val="24"/>
        </w:rPr>
      </w:pPr>
    </w:p>
    <w:p w14:paraId="30ED1492" w14:textId="77777777" w:rsidR="00DA268D" w:rsidRPr="000F1D6E" w:rsidRDefault="00DA268D" w:rsidP="000F1D6E">
      <w:pPr>
        <w:spacing w:after="0" w:line="360" w:lineRule="auto"/>
        <w:ind w:firstLine="0"/>
        <w:rPr>
          <w:szCs w:val="24"/>
        </w:rPr>
      </w:pPr>
    </w:p>
    <w:p w14:paraId="30ED1493" w14:textId="77777777" w:rsidR="00DA268D" w:rsidRPr="000F1D6E" w:rsidRDefault="00DA268D" w:rsidP="000F1D6E">
      <w:pPr>
        <w:spacing w:after="0" w:line="360" w:lineRule="auto"/>
        <w:ind w:firstLine="0"/>
        <w:rPr>
          <w:szCs w:val="24"/>
        </w:rPr>
      </w:pPr>
    </w:p>
    <w:p w14:paraId="30ED1494" w14:textId="77777777" w:rsidR="00DA268D" w:rsidRPr="000F1D6E" w:rsidRDefault="00DA268D" w:rsidP="000F1D6E">
      <w:pPr>
        <w:spacing w:after="0" w:line="360" w:lineRule="auto"/>
        <w:ind w:firstLine="0"/>
        <w:rPr>
          <w:szCs w:val="24"/>
        </w:rPr>
      </w:pPr>
    </w:p>
    <w:p w14:paraId="30ED1495" w14:textId="77777777" w:rsidR="00DA268D" w:rsidRDefault="00DA268D" w:rsidP="000F1D6E">
      <w:pPr>
        <w:spacing w:after="204" w:line="240" w:lineRule="auto"/>
        <w:ind w:right="6" w:firstLine="0"/>
        <w:rPr>
          <w:szCs w:val="24"/>
        </w:rPr>
      </w:pPr>
    </w:p>
    <w:p w14:paraId="30ED1496" w14:textId="77777777" w:rsidR="00DA268D" w:rsidRDefault="00DA268D" w:rsidP="000F1D6E">
      <w:pPr>
        <w:spacing w:after="204" w:line="240" w:lineRule="auto"/>
        <w:ind w:right="6" w:firstLine="0"/>
        <w:rPr>
          <w:szCs w:val="24"/>
        </w:rPr>
      </w:pPr>
    </w:p>
    <w:p w14:paraId="30ED1497" w14:textId="77777777" w:rsidR="00DA268D" w:rsidRDefault="00DA268D" w:rsidP="00B30D37">
      <w:pPr>
        <w:spacing w:after="204" w:line="240" w:lineRule="auto"/>
        <w:ind w:right="6" w:firstLine="0"/>
        <w:rPr>
          <w:szCs w:val="24"/>
        </w:rPr>
      </w:pPr>
    </w:p>
    <w:p w14:paraId="30ED1498" w14:textId="77777777" w:rsidR="00DA268D" w:rsidRDefault="00DA268D" w:rsidP="00B30D37">
      <w:pPr>
        <w:spacing w:after="204" w:line="240" w:lineRule="auto"/>
        <w:ind w:right="6" w:firstLine="0"/>
        <w:rPr>
          <w:szCs w:val="24"/>
        </w:rPr>
      </w:pPr>
    </w:p>
    <w:p w14:paraId="30ED1499" w14:textId="77777777" w:rsidR="00DA268D" w:rsidRDefault="00DA268D" w:rsidP="00B30D37">
      <w:pPr>
        <w:spacing w:after="204" w:line="240" w:lineRule="auto"/>
        <w:ind w:right="6" w:firstLine="0"/>
        <w:rPr>
          <w:szCs w:val="24"/>
        </w:rPr>
      </w:pPr>
    </w:p>
    <w:p w14:paraId="30ED149A" w14:textId="77777777" w:rsidR="00DA268D" w:rsidRDefault="00DA268D" w:rsidP="00B30D37">
      <w:pPr>
        <w:spacing w:after="204" w:line="240" w:lineRule="auto"/>
        <w:ind w:right="6" w:firstLine="0"/>
        <w:rPr>
          <w:szCs w:val="24"/>
        </w:rPr>
      </w:pPr>
    </w:p>
    <w:p w14:paraId="30ED149B" w14:textId="77777777" w:rsidR="00DA268D" w:rsidRDefault="00DA268D" w:rsidP="00B30D37">
      <w:pPr>
        <w:spacing w:after="204" w:line="240" w:lineRule="auto"/>
        <w:ind w:right="6" w:firstLine="0"/>
        <w:rPr>
          <w:szCs w:val="24"/>
        </w:rPr>
      </w:pPr>
    </w:p>
    <w:p w14:paraId="30ED149C" w14:textId="77777777" w:rsidR="00DA268D" w:rsidRDefault="00DA268D" w:rsidP="00B30D37">
      <w:pPr>
        <w:spacing w:after="204" w:line="240" w:lineRule="auto"/>
        <w:ind w:right="6" w:firstLine="0"/>
        <w:rPr>
          <w:szCs w:val="24"/>
        </w:rPr>
      </w:pPr>
    </w:p>
    <w:p w14:paraId="30ED149D" w14:textId="77777777" w:rsidR="00DA268D" w:rsidRDefault="00DA268D" w:rsidP="00B30D37">
      <w:pPr>
        <w:spacing w:after="204" w:line="240" w:lineRule="auto"/>
        <w:ind w:right="6" w:firstLine="0"/>
        <w:rPr>
          <w:szCs w:val="24"/>
        </w:rPr>
      </w:pPr>
    </w:p>
    <w:p w14:paraId="30ED149E" w14:textId="77777777" w:rsidR="00DA268D" w:rsidRDefault="00DA268D" w:rsidP="00B30D37">
      <w:pPr>
        <w:spacing w:after="204" w:line="240" w:lineRule="auto"/>
        <w:ind w:right="6" w:firstLine="0"/>
        <w:rPr>
          <w:szCs w:val="24"/>
        </w:rPr>
      </w:pPr>
    </w:p>
    <w:p w14:paraId="30ED149F" w14:textId="77777777" w:rsidR="00010F9C" w:rsidRDefault="00010F9C" w:rsidP="00B30D37">
      <w:pPr>
        <w:spacing w:after="204" w:line="240" w:lineRule="auto"/>
        <w:ind w:right="6" w:firstLine="0"/>
        <w:rPr>
          <w:szCs w:val="24"/>
        </w:rPr>
      </w:pPr>
    </w:p>
    <w:p w14:paraId="30ED14A0" w14:textId="17BDA39C" w:rsidR="00010F9C" w:rsidRDefault="00010F9C" w:rsidP="00B30D37">
      <w:pPr>
        <w:spacing w:after="204" w:line="240" w:lineRule="auto"/>
        <w:ind w:right="6" w:firstLine="0"/>
        <w:rPr>
          <w:szCs w:val="24"/>
        </w:rPr>
      </w:pPr>
    </w:p>
    <w:p w14:paraId="613A5A22" w14:textId="16A0A89D" w:rsidR="000F1D6E" w:rsidRDefault="000F1D6E" w:rsidP="00B30D37">
      <w:pPr>
        <w:spacing w:after="204" w:line="240" w:lineRule="auto"/>
        <w:ind w:right="6" w:firstLine="0"/>
        <w:rPr>
          <w:szCs w:val="24"/>
        </w:rPr>
      </w:pPr>
    </w:p>
    <w:p w14:paraId="2C7155D8" w14:textId="12F70BE6" w:rsidR="000F1D6E" w:rsidRDefault="000F1D6E" w:rsidP="00B30D37">
      <w:pPr>
        <w:spacing w:after="204" w:line="240" w:lineRule="auto"/>
        <w:ind w:right="6" w:firstLine="0"/>
        <w:rPr>
          <w:szCs w:val="24"/>
        </w:rPr>
      </w:pPr>
    </w:p>
    <w:p w14:paraId="2A903486" w14:textId="793BB478" w:rsidR="000F1D6E" w:rsidRDefault="000F1D6E" w:rsidP="00B30D37">
      <w:pPr>
        <w:spacing w:after="204" w:line="240" w:lineRule="auto"/>
        <w:ind w:right="6" w:firstLine="0"/>
        <w:rPr>
          <w:szCs w:val="24"/>
        </w:rPr>
      </w:pPr>
    </w:p>
    <w:p w14:paraId="02875DDA" w14:textId="77777777" w:rsidR="000F1D6E" w:rsidRDefault="000F1D6E" w:rsidP="00B30D37">
      <w:pPr>
        <w:spacing w:after="204" w:line="240" w:lineRule="auto"/>
        <w:ind w:right="6" w:firstLine="0"/>
        <w:rPr>
          <w:szCs w:val="24"/>
        </w:rPr>
      </w:pPr>
    </w:p>
    <w:p w14:paraId="30ED14A1" w14:textId="77777777" w:rsidR="00010F9C" w:rsidRDefault="00010F9C" w:rsidP="00B30D37">
      <w:pPr>
        <w:spacing w:after="204" w:line="240" w:lineRule="auto"/>
        <w:ind w:right="6" w:firstLine="0"/>
        <w:rPr>
          <w:szCs w:val="24"/>
        </w:rPr>
      </w:pPr>
    </w:p>
    <w:p w14:paraId="30ED14A2" w14:textId="77777777" w:rsidR="00DA268D" w:rsidRDefault="00DA268D" w:rsidP="00B30D37">
      <w:pPr>
        <w:spacing w:after="204" w:line="240" w:lineRule="auto"/>
        <w:ind w:right="6" w:firstLine="0"/>
        <w:rPr>
          <w:szCs w:val="24"/>
        </w:rPr>
      </w:pPr>
    </w:p>
    <w:p w14:paraId="30ED14A3" w14:textId="77777777" w:rsidR="00DA268D" w:rsidRPr="00B87EFF" w:rsidRDefault="00DA268D" w:rsidP="00DA268D">
      <w:pPr>
        <w:spacing w:after="0" w:line="259" w:lineRule="auto"/>
        <w:ind w:firstLine="0"/>
        <w:jc w:val="right"/>
        <w:rPr>
          <w:szCs w:val="24"/>
        </w:rPr>
      </w:pPr>
      <w:r w:rsidRPr="00B87EFF">
        <w:rPr>
          <w:szCs w:val="24"/>
        </w:rPr>
        <w:lastRenderedPageBreak/>
        <w:t xml:space="preserve">Priedas Nr.1 </w:t>
      </w:r>
    </w:p>
    <w:p w14:paraId="30ED14A4" w14:textId="77777777" w:rsidR="00DA268D" w:rsidRDefault="00DA268D" w:rsidP="00DA268D">
      <w:pPr>
        <w:spacing w:after="0" w:line="259" w:lineRule="auto"/>
        <w:ind w:firstLine="0"/>
        <w:jc w:val="right"/>
      </w:pPr>
    </w:p>
    <w:p w14:paraId="4D292A2F" w14:textId="77777777" w:rsidR="00BC4DB2" w:rsidRDefault="001522E7" w:rsidP="00DA268D">
      <w:pPr>
        <w:spacing w:after="0" w:line="259" w:lineRule="auto"/>
        <w:ind w:left="58" w:firstLine="0"/>
        <w:jc w:val="center"/>
        <w:rPr>
          <w:b/>
        </w:rPr>
      </w:pPr>
      <w:r>
        <w:rPr>
          <w:b/>
        </w:rPr>
        <w:t xml:space="preserve">KAUNO </w:t>
      </w:r>
      <w:r w:rsidR="00BC4DB2">
        <w:rPr>
          <w:b/>
        </w:rPr>
        <w:t>LOPŠELIO-</w:t>
      </w:r>
      <w:r>
        <w:rPr>
          <w:b/>
        </w:rPr>
        <w:t>DARŽELIO „</w:t>
      </w:r>
      <w:r w:rsidR="00BC4DB2">
        <w:rPr>
          <w:b/>
        </w:rPr>
        <w:t>LAKŠTUTĖS</w:t>
      </w:r>
      <w:r w:rsidRPr="001522E7">
        <w:rPr>
          <w:b/>
        </w:rPr>
        <w:t xml:space="preserve">“ REAGAVIMO Į </w:t>
      </w:r>
    </w:p>
    <w:p w14:paraId="6531E65B" w14:textId="77777777" w:rsidR="00DC0F1A" w:rsidRDefault="00DC0F1A" w:rsidP="00DC0F1A">
      <w:pPr>
        <w:spacing w:after="0" w:line="259" w:lineRule="auto"/>
        <w:ind w:firstLine="0"/>
        <w:rPr>
          <w:noProof/>
        </w:rPr>
      </w:pPr>
    </w:p>
    <w:p w14:paraId="30ED14A5" w14:textId="49990F8D" w:rsidR="00DA268D" w:rsidRDefault="001522E7" w:rsidP="00DA268D">
      <w:pPr>
        <w:spacing w:after="0" w:line="259" w:lineRule="auto"/>
        <w:ind w:left="58" w:firstLine="0"/>
        <w:jc w:val="center"/>
        <w:rPr>
          <w:b/>
        </w:rPr>
      </w:pPr>
      <w:r w:rsidRPr="001522E7">
        <w:rPr>
          <w:b/>
        </w:rPr>
        <w:t xml:space="preserve">PATYČIAS IR PAGALBOS JOMS ĮVYKUS PLANAS </w:t>
      </w:r>
      <w:r w:rsidR="00DA268D">
        <w:rPr>
          <w:b/>
        </w:rPr>
        <w:t xml:space="preserve"> </w:t>
      </w:r>
    </w:p>
    <w:p w14:paraId="0FF66E11" w14:textId="2329E1FD" w:rsidR="00DC0F1A" w:rsidRDefault="00DC0F1A" w:rsidP="00DA268D">
      <w:pPr>
        <w:spacing w:after="0" w:line="259" w:lineRule="auto"/>
        <w:ind w:left="58" w:firstLine="0"/>
        <w:jc w:val="center"/>
        <w:rPr>
          <w:b/>
        </w:rPr>
      </w:pPr>
    </w:p>
    <w:p w14:paraId="18CF79A2" w14:textId="3D72D4C2" w:rsidR="00DC0F1A" w:rsidRDefault="00FB0AA5" w:rsidP="00DA268D">
      <w:pPr>
        <w:spacing w:after="0" w:line="259" w:lineRule="auto"/>
        <w:ind w:left="58" w:firstLine="0"/>
        <w:jc w:val="center"/>
        <w:rPr>
          <w:b/>
        </w:rPr>
      </w:pPr>
      <w:r>
        <w:rPr>
          <w:b/>
          <w:noProof/>
        </w:rPr>
        <mc:AlternateContent>
          <mc:Choice Requires="wps">
            <w:drawing>
              <wp:anchor distT="0" distB="0" distL="114300" distR="114300" simplePos="0" relativeHeight="251686912" behindDoc="0" locked="0" layoutInCell="1" allowOverlap="1" wp14:anchorId="07E0B367" wp14:editId="1ACEDEFA">
                <wp:simplePos x="0" y="0"/>
                <wp:positionH relativeFrom="column">
                  <wp:posOffset>415289</wp:posOffset>
                </wp:positionH>
                <wp:positionV relativeFrom="paragraph">
                  <wp:posOffset>135890</wp:posOffset>
                </wp:positionV>
                <wp:extent cx="4810125" cy="819150"/>
                <wp:effectExtent l="0" t="0" r="28575" b="19050"/>
                <wp:wrapNone/>
                <wp:docPr id="23" name="Stačiakampis 23"/>
                <wp:cNvGraphicFramePr/>
                <a:graphic xmlns:a="http://schemas.openxmlformats.org/drawingml/2006/main">
                  <a:graphicData uri="http://schemas.microsoft.com/office/word/2010/wordprocessingShape">
                    <wps:wsp>
                      <wps:cNvSpPr/>
                      <wps:spPr>
                        <a:xfrm>
                          <a:off x="0" y="0"/>
                          <a:ext cx="4810125"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37E0EA" w14:textId="0151DCE5" w:rsidR="00FB0AA5" w:rsidRPr="00FB0AA5" w:rsidRDefault="00FB0AA5" w:rsidP="00FB0AA5">
                            <w:pPr>
                              <w:jc w:val="center"/>
                              <w:rPr>
                                <w:b/>
                              </w:rPr>
                            </w:pPr>
                            <w:r w:rsidRPr="00FB0AA5">
                              <w:rPr>
                                <w:b/>
                              </w:rPr>
                              <w:t>PASTEBĖJUS AR ĮTARUS PATYČIAS/SMURTĄ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0B367" id="Stačiakampis 23" o:spid="_x0000_s1026" style="position:absolute;left:0;text-align:left;margin-left:32.7pt;margin-top:10.7pt;width:378.75pt;height: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" fillcolor="#ddd [3204]" strokecolor="#6e6e6e [1604]" strokeweight="1pt">
                <v:textbox>
                  <w:txbxContent>
                    <w:p w14:paraId="7537E0EA" w14:textId="0151DCE5" w:rsidR="00FB0AA5" w:rsidRPr="00FB0AA5" w:rsidRDefault="00FB0AA5" w:rsidP="00FB0AA5">
                      <w:pPr>
                        <w:jc w:val="center"/>
                        <w:rPr>
                          <w:b/>
                        </w:rPr>
                      </w:pPr>
                      <w:r w:rsidRPr="00FB0AA5">
                        <w:rPr>
                          <w:b/>
                        </w:rPr>
                        <w:t>PASTEBĖJUS AR ĮTARUS PATYČIAS/SMURTĄ</w:t>
                      </w:r>
                    </w:p>
                  </w:txbxContent>
                </v:textbox>
              </v:rect>
            </w:pict>
          </mc:Fallback>
        </mc:AlternateContent>
      </w:r>
    </w:p>
    <w:p w14:paraId="65ED1802" w14:textId="6FD89BDD" w:rsidR="00DC0F1A" w:rsidRDefault="00DC0F1A" w:rsidP="00DA268D">
      <w:pPr>
        <w:spacing w:after="0" w:line="259" w:lineRule="auto"/>
        <w:ind w:left="58" w:firstLine="0"/>
        <w:jc w:val="center"/>
        <w:rPr>
          <w:b/>
        </w:rPr>
      </w:pPr>
    </w:p>
    <w:p w14:paraId="60D9BF64" w14:textId="49D65301" w:rsidR="00DC0F1A" w:rsidRDefault="00DC0F1A" w:rsidP="00DA268D">
      <w:pPr>
        <w:spacing w:after="0" w:line="259" w:lineRule="auto"/>
        <w:ind w:left="58" w:firstLine="0"/>
        <w:jc w:val="center"/>
        <w:rPr>
          <w:b/>
        </w:rPr>
      </w:pPr>
    </w:p>
    <w:p w14:paraId="67BF4C52" w14:textId="01FC8390" w:rsidR="00DC0F1A" w:rsidRDefault="00DC0F1A" w:rsidP="00DA268D">
      <w:pPr>
        <w:spacing w:after="0" w:line="259" w:lineRule="auto"/>
        <w:ind w:left="58" w:firstLine="0"/>
        <w:jc w:val="center"/>
        <w:rPr>
          <w:b/>
        </w:rPr>
      </w:pPr>
    </w:p>
    <w:p w14:paraId="15737662" w14:textId="5D5F1F0E" w:rsidR="00DC0F1A" w:rsidRDefault="00DC0F1A" w:rsidP="00DA268D">
      <w:pPr>
        <w:spacing w:after="0" w:line="259" w:lineRule="auto"/>
        <w:ind w:left="58" w:firstLine="0"/>
        <w:jc w:val="center"/>
        <w:rPr>
          <w:b/>
        </w:rPr>
      </w:pPr>
    </w:p>
    <w:p w14:paraId="26E75201" w14:textId="7958DD81" w:rsidR="00DC0F1A" w:rsidRDefault="00FB0AA5" w:rsidP="00DA268D">
      <w:pPr>
        <w:spacing w:after="0" w:line="259" w:lineRule="auto"/>
        <w:ind w:left="58" w:firstLine="0"/>
        <w:jc w:val="center"/>
        <w:rPr>
          <w:b/>
        </w:rPr>
      </w:pPr>
      <w:r>
        <w:rPr>
          <w:b/>
          <w:noProof/>
        </w:rPr>
        <mc:AlternateContent>
          <mc:Choice Requires="wps">
            <w:drawing>
              <wp:anchor distT="0" distB="0" distL="114300" distR="114300" simplePos="0" relativeHeight="251688960" behindDoc="0" locked="0" layoutInCell="1" allowOverlap="1" wp14:anchorId="01FB6F94" wp14:editId="34D879C0">
                <wp:simplePos x="0" y="0"/>
                <wp:positionH relativeFrom="column">
                  <wp:posOffset>2703830</wp:posOffset>
                </wp:positionH>
                <wp:positionV relativeFrom="paragraph">
                  <wp:posOffset>152400</wp:posOffset>
                </wp:positionV>
                <wp:extent cx="64135" cy="400050"/>
                <wp:effectExtent l="19050" t="0" r="69215" b="57150"/>
                <wp:wrapNone/>
                <wp:docPr id="24" name="Tiesioji rodyklės jungtis 24"/>
                <wp:cNvGraphicFramePr/>
                <a:graphic xmlns:a="http://schemas.openxmlformats.org/drawingml/2006/main">
                  <a:graphicData uri="http://schemas.microsoft.com/office/word/2010/wordprocessingShape">
                    <wps:wsp>
                      <wps:cNvCnPr/>
                      <wps:spPr>
                        <a:xfrm>
                          <a:off x="0" y="0"/>
                          <a:ext cx="64135" cy="4000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D98CC2D" id="_x0000_t32" coordsize="21600,21600" o:spt="32" o:oned="t" path="m,l21600,21600e" filled="f">
                <v:path arrowok="t" fillok="f" o:connecttype="none"/>
                <o:lock v:ext="edit" shapetype="t"/>
              </v:shapetype>
              <v:shape id="Tiesioji rodyklės jungtis 24" o:spid="_x0000_s1026" type="#_x0000_t32" style="position:absolute;margin-left:212.9pt;margin-top:12pt;width:5.05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" strokecolor="#5b9bd5" strokeweight=".5pt">
                <v:stroke endarrow="block" joinstyle="miter"/>
              </v:shape>
            </w:pict>
          </mc:Fallback>
        </mc:AlternateContent>
      </w:r>
    </w:p>
    <w:p w14:paraId="5CBACCC9" w14:textId="6262F173" w:rsidR="00DC0F1A" w:rsidRDefault="00DC0F1A" w:rsidP="00DC0F1A">
      <w:pPr>
        <w:spacing w:after="0" w:line="259" w:lineRule="auto"/>
        <w:ind w:left="58" w:firstLine="0"/>
        <w:rPr>
          <w:b/>
        </w:rPr>
      </w:pPr>
    </w:p>
    <w:p w14:paraId="4A805850" w14:textId="1CC27000" w:rsidR="00DC0F1A" w:rsidRDefault="00DC0F1A" w:rsidP="00DA268D">
      <w:pPr>
        <w:spacing w:after="0" w:line="259" w:lineRule="auto"/>
        <w:ind w:left="58" w:firstLine="0"/>
        <w:jc w:val="center"/>
        <w:rPr>
          <w:b/>
        </w:rPr>
      </w:pPr>
      <w:bookmarkStart w:id="0" w:name="_GoBack"/>
      <w:bookmarkEnd w:id="0"/>
    </w:p>
    <w:p w14:paraId="09299771" w14:textId="1E16EC43" w:rsidR="00DC0F1A" w:rsidRDefault="00FB0AA5" w:rsidP="00DA268D">
      <w:pPr>
        <w:spacing w:after="0" w:line="259" w:lineRule="auto"/>
        <w:ind w:left="58" w:firstLine="0"/>
        <w:jc w:val="center"/>
        <w:rPr>
          <w:b/>
        </w:rPr>
      </w:pPr>
      <w:r>
        <w:rPr>
          <w:b/>
          <w:noProof/>
        </w:rPr>
        <mc:AlternateContent>
          <mc:Choice Requires="wps">
            <w:drawing>
              <wp:anchor distT="0" distB="0" distL="114300" distR="114300" simplePos="0" relativeHeight="251659264" behindDoc="0" locked="0" layoutInCell="1" allowOverlap="1" wp14:anchorId="0DB135AA" wp14:editId="1EAEF4FE">
                <wp:simplePos x="0" y="0"/>
                <wp:positionH relativeFrom="column">
                  <wp:posOffset>767715</wp:posOffset>
                </wp:positionH>
                <wp:positionV relativeFrom="paragraph">
                  <wp:posOffset>89534</wp:posOffset>
                </wp:positionV>
                <wp:extent cx="4410075" cy="619125"/>
                <wp:effectExtent l="0" t="0" r="28575" b="28575"/>
                <wp:wrapNone/>
                <wp:docPr id="3" name="Stačiakampis 3"/>
                <wp:cNvGraphicFramePr/>
                <a:graphic xmlns:a="http://schemas.openxmlformats.org/drawingml/2006/main">
                  <a:graphicData uri="http://schemas.microsoft.com/office/word/2010/wordprocessingShape">
                    <wps:wsp>
                      <wps:cNvSpPr/>
                      <wps:spPr>
                        <a:xfrm>
                          <a:off x="0" y="0"/>
                          <a:ext cx="4410075" cy="6191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79B8F13" w14:textId="741174A9" w:rsidR="00FB0AA5" w:rsidRDefault="00FB0AA5" w:rsidP="00FB0AA5">
                            <w:pPr>
                              <w:ind w:firstLine="0"/>
                            </w:pPr>
                            <w:r>
                              <w:t>Bet kuris įstaigos darbuotojas turi nedelsiant reaguoti ir stabdyti patyčias/smurtą.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135AA" id="Stačiakampis 3" o:spid="_x0000_s1027" style="position:absolute;left:0;text-align:left;margin-left:60.45pt;margin-top:7.05pt;width:347.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" fillcolor="white [3201]" strokecolor="#4d4d4d [3209]" strokeweight="1pt">
                <v:textbox>
                  <w:txbxContent>
                    <w:p w14:paraId="679B8F13" w14:textId="741174A9" w:rsidR="00FB0AA5" w:rsidRDefault="00FB0AA5" w:rsidP="00FB0AA5">
                      <w:pPr>
                        <w:ind w:firstLine="0"/>
                      </w:pPr>
                      <w:r>
                        <w:t>Bet kuris įstaigos darbuotojas turi nedelsiant reaguoti ir stabdyti patyčias/smurtą.</w:t>
                      </w:r>
                    </w:p>
                  </w:txbxContent>
                </v:textbox>
              </v:rect>
            </w:pict>
          </mc:Fallback>
        </mc:AlternateContent>
      </w:r>
    </w:p>
    <w:p w14:paraId="68FF8221" w14:textId="44D46935" w:rsidR="00DC0F1A" w:rsidRDefault="00DC0F1A" w:rsidP="00DA268D">
      <w:pPr>
        <w:spacing w:after="0" w:line="259" w:lineRule="auto"/>
        <w:ind w:left="58" w:firstLine="0"/>
        <w:jc w:val="center"/>
        <w:rPr>
          <w:b/>
        </w:rPr>
      </w:pPr>
    </w:p>
    <w:p w14:paraId="281713C6" w14:textId="311B69FE" w:rsidR="00DC0F1A" w:rsidRDefault="00DC0F1A" w:rsidP="00DA268D">
      <w:pPr>
        <w:spacing w:after="0" w:line="259" w:lineRule="auto"/>
        <w:ind w:left="58" w:firstLine="0"/>
        <w:jc w:val="center"/>
        <w:rPr>
          <w:b/>
        </w:rPr>
      </w:pPr>
    </w:p>
    <w:p w14:paraId="7B58B74B" w14:textId="33B9899D" w:rsidR="00DC0F1A" w:rsidRDefault="00DC0F1A" w:rsidP="00DA268D">
      <w:pPr>
        <w:spacing w:after="0" w:line="259" w:lineRule="auto"/>
        <w:ind w:left="58" w:firstLine="0"/>
        <w:jc w:val="center"/>
        <w:rPr>
          <w:b/>
        </w:rPr>
      </w:pPr>
    </w:p>
    <w:p w14:paraId="6A27C344" w14:textId="6FE1190F" w:rsidR="00DC0F1A" w:rsidRDefault="009337BC" w:rsidP="00DA268D">
      <w:pPr>
        <w:spacing w:after="0" w:line="259" w:lineRule="auto"/>
        <w:ind w:left="58" w:firstLine="0"/>
        <w:jc w:val="center"/>
        <w:rPr>
          <w:b/>
        </w:rPr>
      </w:pPr>
      <w:r>
        <w:rPr>
          <w:b/>
          <w:noProof/>
        </w:rPr>
        <mc:AlternateContent>
          <mc:Choice Requires="wps">
            <w:drawing>
              <wp:anchor distT="0" distB="0" distL="114300" distR="114300" simplePos="0" relativeHeight="251674624" behindDoc="0" locked="0" layoutInCell="1" allowOverlap="1" wp14:anchorId="0FC17CB4" wp14:editId="628F941E">
                <wp:simplePos x="0" y="0"/>
                <wp:positionH relativeFrom="column">
                  <wp:posOffset>2765425</wp:posOffset>
                </wp:positionH>
                <wp:positionV relativeFrom="paragraph">
                  <wp:posOffset>47625</wp:posOffset>
                </wp:positionV>
                <wp:extent cx="326390" cy="276225"/>
                <wp:effectExtent l="38100" t="0" r="16510" b="47625"/>
                <wp:wrapNone/>
                <wp:docPr id="15" name="Tiesioji rodyklės jungtis 15"/>
                <wp:cNvGraphicFramePr/>
                <a:graphic xmlns:a="http://schemas.openxmlformats.org/drawingml/2006/main">
                  <a:graphicData uri="http://schemas.microsoft.com/office/word/2010/wordprocessingShape">
                    <wps:wsp>
                      <wps:cNvCnPr/>
                      <wps:spPr>
                        <a:xfrm flipH="1">
                          <a:off x="0" y="0"/>
                          <a:ext cx="32639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2EA256" id="Tiesioji rodyklės jungtis 15" o:spid="_x0000_s1026" type="#_x0000_t32" style="position:absolute;margin-left:217.75pt;margin-top:3.75pt;width:25.7pt;height:21.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" strokecolor="#ddd [3204]" strokeweight=".5pt">
                <v:stroke endarrow="block" joinstyle="miter"/>
              </v:shape>
            </w:pict>
          </mc:Fallback>
        </mc:AlternateContent>
      </w:r>
    </w:p>
    <w:p w14:paraId="30ED14A6" w14:textId="24D639BC" w:rsidR="001522E7" w:rsidRDefault="00FB0AA5" w:rsidP="00DA268D">
      <w:pPr>
        <w:spacing w:after="0" w:line="259" w:lineRule="auto"/>
        <w:ind w:left="58" w:firstLine="0"/>
        <w:jc w:val="center"/>
      </w:pPr>
      <w:r>
        <w:rPr>
          <w:b/>
          <w:noProof/>
        </w:rPr>
        <mc:AlternateContent>
          <mc:Choice Requires="wps">
            <w:drawing>
              <wp:anchor distT="0" distB="0" distL="114300" distR="114300" simplePos="0" relativeHeight="251661312" behindDoc="0" locked="0" layoutInCell="1" allowOverlap="1" wp14:anchorId="105577A7" wp14:editId="62C67AC3">
                <wp:simplePos x="0" y="0"/>
                <wp:positionH relativeFrom="column">
                  <wp:posOffset>1272540</wp:posOffset>
                </wp:positionH>
                <wp:positionV relativeFrom="paragraph">
                  <wp:posOffset>191769</wp:posOffset>
                </wp:positionV>
                <wp:extent cx="3238500" cy="561975"/>
                <wp:effectExtent l="0" t="0" r="19050" b="28575"/>
                <wp:wrapNone/>
                <wp:docPr id="4" name="Stačiakampis 4"/>
                <wp:cNvGraphicFramePr/>
                <a:graphic xmlns:a="http://schemas.openxmlformats.org/drawingml/2006/main">
                  <a:graphicData uri="http://schemas.microsoft.com/office/word/2010/wordprocessingShape">
                    <wps:wsp>
                      <wps:cNvSpPr/>
                      <wps:spPr>
                        <a:xfrm>
                          <a:off x="0" y="0"/>
                          <a:ext cx="3238500" cy="561975"/>
                        </a:xfrm>
                        <a:prstGeom prst="rect">
                          <a:avLst/>
                        </a:prstGeom>
                        <a:solidFill>
                          <a:sysClr val="window" lastClr="FFFFFF"/>
                        </a:solidFill>
                        <a:ln w="12700" cap="flat" cmpd="sng" algn="ctr">
                          <a:solidFill>
                            <a:srgbClr val="70AD47"/>
                          </a:solidFill>
                          <a:prstDash val="solid"/>
                          <a:miter lim="800000"/>
                        </a:ln>
                        <a:effectLst/>
                      </wps:spPr>
                      <wps:txbx>
                        <w:txbxContent>
                          <w:p w14:paraId="7A2EC1B1" w14:textId="57BDF136" w:rsidR="00FB0AA5" w:rsidRDefault="00FB0AA5" w:rsidP="00FB0AA5">
                            <w:r>
                              <w:t>Apie įvykį pranešti grupės mokytojui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577A7" id="Stačiakampis 4" o:spid="_x0000_s1028" style="position:absolute;left:0;text-align:left;margin-left:100.2pt;margin-top:15.1pt;width:25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" fillcolor="window" strokecolor="#70ad47" strokeweight="1pt">
                <v:textbox>
                  <w:txbxContent>
                    <w:p w14:paraId="7A2EC1B1" w14:textId="57BDF136" w:rsidR="00FB0AA5" w:rsidRDefault="00FB0AA5" w:rsidP="00FB0AA5">
                      <w:r>
                        <w:t>Apie įvykį pranešti grupės mokytojui</w:t>
                      </w:r>
                    </w:p>
                  </w:txbxContent>
                </v:textbox>
              </v:rect>
            </w:pict>
          </mc:Fallback>
        </mc:AlternateContent>
      </w:r>
    </w:p>
    <w:p w14:paraId="30ED14A7" w14:textId="231A18A9" w:rsidR="00DA268D" w:rsidRDefault="00DA268D" w:rsidP="00DA268D">
      <w:pPr>
        <w:spacing w:after="0" w:line="259" w:lineRule="auto"/>
        <w:ind w:firstLine="0"/>
        <w:jc w:val="left"/>
      </w:pPr>
    </w:p>
    <w:p w14:paraId="30ED14A8" w14:textId="015924B0" w:rsidR="00DA268D" w:rsidRDefault="00DA268D" w:rsidP="00DA268D">
      <w:pPr>
        <w:pStyle w:val="Antrat2"/>
        <w:ind w:right="1"/>
      </w:pPr>
    </w:p>
    <w:p w14:paraId="30ED14A9" w14:textId="59D944C4" w:rsidR="00DA268D" w:rsidRPr="00DA268D" w:rsidRDefault="00DA268D" w:rsidP="00DA268D"/>
    <w:p w14:paraId="30ED14AA" w14:textId="24808647" w:rsidR="00DA268D" w:rsidRDefault="00FB0AA5" w:rsidP="00DA268D">
      <w:pPr>
        <w:pStyle w:val="Antrat2"/>
        <w:ind w:right="1"/>
      </w:pPr>
      <w:r>
        <w:rPr>
          <w:b w:val="0"/>
          <w:noProof/>
        </w:rPr>
        <mc:AlternateContent>
          <mc:Choice Requires="wps">
            <w:drawing>
              <wp:anchor distT="0" distB="0" distL="114300" distR="114300" simplePos="0" relativeHeight="251675648" behindDoc="0" locked="0" layoutInCell="1" allowOverlap="1" wp14:anchorId="73A649AE" wp14:editId="53FBC156">
                <wp:simplePos x="0" y="0"/>
                <wp:positionH relativeFrom="column">
                  <wp:posOffset>2844165</wp:posOffset>
                </wp:positionH>
                <wp:positionV relativeFrom="paragraph">
                  <wp:posOffset>77470</wp:posOffset>
                </wp:positionV>
                <wp:extent cx="247650" cy="266700"/>
                <wp:effectExtent l="0" t="0" r="76200" b="57150"/>
                <wp:wrapNone/>
                <wp:docPr id="17" name="Tiesioji rodyklės jungtis 17"/>
                <wp:cNvGraphicFramePr/>
                <a:graphic xmlns:a="http://schemas.openxmlformats.org/drawingml/2006/main">
                  <a:graphicData uri="http://schemas.microsoft.com/office/word/2010/wordprocessingShape">
                    <wps:wsp>
                      <wps:cNvCnPr/>
                      <wps:spPr>
                        <a:xfrm>
                          <a:off x="0" y="0"/>
                          <a:ext cx="24765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0EF6B9" id="Tiesioji rodyklės jungtis 17" o:spid="_x0000_s1026" type="#_x0000_t32" style="position:absolute;margin-left:223.95pt;margin-top:6.1pt;width:19.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" strokecolor="#ddd [3204]" strokeweight=".5pt">
                <v:stroke endarrow="block" joinstyle="miter"/>
              </v:shape>
            </w:pict>
          </mc:Fallback>
        </mc:AlternateContent>
      </w:r>
    </w:p>
    <w:p w14:paraId="3D54EC02" w14:textId="61EB4014" w:rsidR="00F0291F" w:rsidRPr="00F0291F" w:rsidRDefault="00F0291F" w:rsidP="00F0291F"/>
    <w:p w14:paraId="30ED14AB" w14:textId="0D2C628B" w:rsidR="00010F9C" w:rsidRDefault="00FB0AA5" w:rsidP="00010F9C">
      <w:r>
        <w:rPr>
          <w:b/>
          <w:noProof/>
        </w:rPr>
        <mc:AlternateContent>
          <mc:Choice Requires="wps">
            <w:drawing>
              <wp:anchor distT="0" distB="0" distL="114300" distR="114300" simplePos="0" relativeHeight="251663360" behindDoc="0" locked="0" layoutInCell="1" allowOverlap="1" wp14:anchorId="4CF83F41" wp14:editId="7F65A2F3">
                <wp:simplePos x="0" y="0"/>
                <wp:positionH relativeFrom="column">
                  <wp:posOffset>1215390</wp:posOffset>
                </wp:positionH>
                <wp:positionV relativeFrom="paragraph">
                  <wp:posOffset>26669</wp:posOffset>
                </wp:positionV>
                <wp:extent cx="3295650" cy="695325"/>
                <wp:effectExtent l="0" t="0" r="19050" b="28575"/>
                <wp:wrapNone/>
                <wp:docPr id="5" name="Stačiakampis 5"/>
                <wp:cNvGraphicFramePr/>
                <a:graphic xmlns:a="http://schemas.openxmlformats.org/drawingml/2006/main">
                  <a:graphicData uri="http://schemas.microsoft.com/office/word/2010/wordprocessingShape">
                    <wps:wsp>
                      <wps:cNvSpPr/>
                      <wps:spPr>
                        <a:xfrm>
                          <a:off x="0" y="0"/>
                          <a:ext cx="3295650" cy="695325"/>
                        </a:xfrm>
                        <a:prstGeom prst="rect">
                          <a:avLst/>
                        </a:prstGeom>
                        <a:solidFill>
                          <a:sysClr val="window" lastClr="FFFFFF"/>
                        </a:solidFill>
                        <a:ln w="12700" cap="flat" cmpd="sng" algn="ctr">
                          <a:solidFill>
                            <a:srgbClr val="70AD47"/>
                          </a:solidFill>
                          <a:prstDash val="solid"/>
                          <a:miter lim="800000"/>
                        </a:ln>
                        <a:effectLst/>
                      </wps:spPr>
                      <wps:txbx>
                        <w:txbxContent>
                          <w:p w14:paraId="7CD9B14D" w14:textId="5CB55D25" w:rsidR="00FB0AA5" w:rsidRDefault="00FB0AA5" w:rsidP="00FB0AA5">
                            <w:pPr>
                              <w:ind w:firstLine="0"/>
                            </w:pPr>
                            <w:r>
                              <w:t>Grupės mokytojas skubiai aiškinasi situaciją, kalbasi su ugdytiniais, jų tėvais, stebi situaciją.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83F41" id="Stačiakampis 5" o:spid="_x0000_s1029" style="position:absolute;left:0;text-align:left;margin-left:95.7pt;margin-top:2.1pt;width:259.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" fillcolor="window" strokecolor="#70ad47" strokeweight="1pt">
                <v:textbox>
                  <w:txbxContent>
                    <w:p w14:paraId="7CD9B14D" w14:textId="5CB55D25" w:rsidR="00FB0AA5" w:rsidRDefault="00FB0AA5" w:rsidP="00FB0AA5">
                      <w:pPr>
                        <w:ind w:firstLine="0"/>
                      </w:pPr>
                      <w:r>
                        <w:t>Grupės mokytojas skubiai aiškinasi situaciją, kalbasi su ugdytiniais, jų tėvais, stebi situaciją.</w:t>
                      </w:r>
                    </w:p>
                  </w:txbxContent>
                </v:textbox>
              </v:rect>
            </w:pict>
          </mc:Fallback>
        </mc:AlternateContent>
      </w:r>
    </w:p>
    <w:p w14:paraId="5AB02F7A" w14:textId="5CFA615D" w:rsidR="00DC0F1A" w:rsidRDefault="00DC0F1A" w:rsidP="00010F9C"/>
    <w:p w14:paraId="6FE5CFFD" w14:textId="1603E6DD" w:rsidR="00DC0F1A" w:rsidRDefault="00DC0F1A" w:rsidP="00010F9C"/>
    <w:p w14:paraId="023B2B87" w14:textId="05CDC972" w:rsidR="00DC0F1A" w:rsidRDefault="00FB0AA5" w:rsidP="00010F9C">
      <w:r>
        <w:rPr>
          <w:b/>
          <w:noProof/>
        </w:rPr>
        <mc:AlternateContent>
          <mc:Choice Requires="wps">
            <w:drawing>
              <wp:anchor distT="0" distB="0" distL="114300" distR="114300" simplePos="0" relativeHeight="251677696" behindDoc="0" locked="0" layoutInCell="1" allowOverlap="1" wp14:anchorId="3DAF0954" wp14:editId="5D200883">
                <wp:simplePos x="0" y="0"/>
                <wp:positionH relativeFrom="column">
                  <wp:posOffset>2606040</wp:posOffset>
                </wp:positionH>
                <wp:positionV relativeFrom="paragraph">
                  <wp:posOffset>199390</wp:posOffset>
                </wp:positionV>
                <wp:extent cx="390525" cy="342900"/>
                <wp:effectExtent l="38100" t="0" r="28575" b="57150"/>
                <wp:wrapNone/>
                <wp:docPr id="18" name="Tiesioji rodyklės jungtis 18"/>
                <wp:cNvGraphicFramePr/>
                <a:graphic xmlns:a="http://schemas.openxmlformats.org/drawingml/2006/main">
                  <a:graphicData uri="http://schemas.microsoft.com/office/word/2010/wordprocessingShape">
                    <wps:wsp>
                      <wps:cNvCnPr/>
                      <wps:spPr>
                        <a:xfrm flipH="1">
                          <a:off x="0" y="0"/>
                          <a:ext cx="390525"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ED3212" id="Tiesioji rodyklės jungtis 18" o:spid="_x0000_s1026" type="#_x0000_t32" style="position:absolute;margin-left:205.2pt;margin-top:15.7pt;width:30.75pt;height:27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" strokecolor="#5b9bd5" strokeweight=".5pt">
                <v:stroke endarrow="block" joinstyle="miter"/>
              </v:shape>
            </w:pict>
          </mc:Fallback>
        </mc:AlternateContent>
      </w:r>
    </w:p>
    <w:p w14:paraId="5C09AB39" w14:textId="191C46C4" w:rsidR="00DC0F1A" w:rsidRDefault="00DC0F1A" w:rsidP="00010F9C"/>
    <w:p w14:paraId="1ECE32E8" w14:textId="7B5FF5E4" w:rsidR="00DC0F1A" w:rsidRDefault="00FB0AA5" w:rsidP="00010F9C">
      <w:r>
        <w:rPr>
          <w:b/>
          <w:noProof/>
        </w:rPr>
        <mc:AlternateContent>
          <mc:Choice Requires="wps">
            <w:drawing>
              <wp:anchor distT="0" distB="0" distL="114300" distR="114300" simplePos="0" relativeHeight="251665408" behindDoc="0" locked="0" layoutInCell="1" allowOverlap="1" wp14:anchorId="72E4BB2D" wp14:editId="263FD4E0">
                <wp:simplePos x="0" y="0"/>
                <wp:positionH relativeFrom="column">
                  <wp:posOffset>1272540</wp:posOffset>
                </wp:positionH>
                <wp:positionV relativeFrom="paragraph">
                  <wp:posOffset>184785</wp:posOffset>
                </wp:positionV>
                <wp:extent cx="3295650" cy="1009650"/>
                <wp:effectExtent l="0" t="0" r="19050" b="19050"/>
                <wp:wrapNone/>
                <wp:docPr id="6" name="Stačiakampis 6"/>
                <wp:cNvGraphicFramePr/>
                <a:graphic xmlns:a="http://schemas.openxmlformats.org/drawingml/2006/main">
                  <a:graphicData uri="http://schemas.microsoft.com/office/word/2010/wordprocessingShape">
                    <wps:wsp>
                      <wps:cNvSpPr/>
                      <wps:spPr>
                        <a:xfrm>
                          <a:off x="0" y="0"/>
                          <a:ext cx="3295650" cy="1009650"/>
                        </a:xfrm>
                        <a:prstGeom prst="rect">
                          <a:avLst/>
                        </a:prstGeom>
                        <a:solidFill>
                          <a:sysClr val="window" lastClr="FFFFFF"/>
                        </a:solidFill>
                        <a:ln w="12700" cap="flat" cmpd="sng" algn="ctr">
                          <a:solidFill>
                            <a:srgbClr val="70AD47"/>
                          </a:solidFill>
                          <a:prstDash val="solid"/>
                          <a:miter lim="800000"/>
                        </a:ln>
                        <a:effectLst/>
                      </wps:spPr>
                      <wps:txbx>
                        <w:txbxContent>
                          <w:p w14:paraId="5516BF08" w14:textId="72D6F2E3" w:rsidR="00FB0AA5" w:rsidRDefault="00FB0AA5" w:rsidP="00FB0AA5">
                            <w:pPr>
                              <w:ind w:firstLine="0"/>
                            </w:pPr>
                            <w:r>
                              <w:t>Pastebėjus, kad patyčios/smurtas kartojasi , užpildo pranešimo api</w:t>
                            </w:r>
                            <w:r w:rsidR="00AF0463">
                              <w:t>e patyčias formą (priedas Nr. 2</w:t>
                            </w:r>
                            <w:r>
                              <w:t xml:space="preserve"> ir perduoda Vaiko gerovės komisijai (toliau VGK).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4BB2D" id="Stačiakampis 6" o:spid="_x0000_s1030" style="position:absolute;left:0;text-align:left;margin-left:100.2pt;margin-top:14.55pt;width:259.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" fillcolor="window" strokecolor="#70ad47" strokeweight="1pt">
                <v:textbox>
                  <w:txbxContent>
                    <w:p w14:paraId="5516BF08" w14:textId="72D6F2E3" w:rsidR="00FB0AA5" w:rsidRDefault="00FB0AA5" w:rsidP="00FB0AA5">
                      <w:pPr>
                        <w:ind w:firstLine="0"/>
                      </w:pPr>
                      <w:r>
                        <w:t>Pastebėjus, kad patyčios/smurtas kartojasi , užpildo pranešimo api</w:t>
                      </w:r>
                      <w:r w:rsidR="00AF0463">
                        <w:t>e patyčias formą (priedas Nr. 2</w:t>
                      </w:r>
                      <w:r>
                        <w:t xml:space="preserve"> ir perduoda Vaiko gerovės komisijai (toliau VGK).</w:t>
                      </w:r>
                    </w:p>
                  </w:txbxContent>
                </v:textbox>
              </v:rect>
            </w:pict>
          </mc:Fallback>
        </mc:AlternateContent>
      </w:r>
    </w:p>
    <w:p w14:paraId="4356B951" w14:textId="153A9244" w:rsidR="00DC0F1A" w:rsidRDefault="00DC0F1A" w:rsidP="00010F9C"/>
    <w:p w14:paraId="14D572D8" w14:textId="3ACE9040" w:rsidR="00DC0F1A" w:rsidRDefault="00DC0F1A" w:rsidP="00010F9C"/>
    <w:p w14:paraId="2BE7ACCB" w14:textId="6A7BDB71" w:rsidR="00DC0F1A" w:rsidRDefault="00DC0F1A" w:rsidP="00010F9C"/>
    <w:p w14:paraId="38835CA3" w14:textId="21CB7E8B" w:rsidR="00DC0F1A" w:rsidRDefault="00DC0F1A" w:rsidP="00010F9C"/>
    <w:p w14:paraId="7CB782D3" w14:textId="3CA520C3" w:rsidR="00DC0F1A" w:rsidRDefault="00DC0F1A" w:rsidP="00010F9C"/>
    <w:p w14:paraId="7FDD502E" w14:textId="25E6BDB2" w:rsidR="00DC0F1A" w:rsidRDefault="00FB0AA5" w:rsidP="00010F9C">
      <w:r>
        <w:rPr>
          <w:b/>
          <w:noProof/>
        </w:rPr>
        <mc:AlternateContent>
          <mc:Choice Requires="wps">
            <w:drawing>
              <wp:anchor distT="0" distB="0" distL="114300" distR="114300" simplePos="0" relativeHeight="251679744" behindDoc="0" locked="0" layoutInCell="1" allowOverlap="1" wp14:anchorId="4712736E" wp14:editId="779FE758">
                <wp:simplePos x="0" y="0"/>
                <wp:positionH relativeFrom="column">
                  <wp:posOffset>2606040</wp:posOffset>
                </wp:positionH>
                <wp:positionV relativeFrom="paragraph">
                  <wp:posOffset>22859</wp:posOffset>
                </wp:positionV>
                <wp:extent cx="200025" cy="421640"/>
                <wp:effectExtent l="0" t="0" r="66675" b="54610"/>
                <wp:wrapNone/>
                <wp:docPr id="19" name="Tiesioji rodyklės jungtis 19"/>
                <wp:cNvGraphicFramePr/>
                <a:graphic xmlns:a="http://schemas.openxmlformats.org/drawingml/2006/main">
                  <a:graphicData uri="http://schemas.microsoft.com/office/word/2010/wordprocessingShape">
                    <wps:wsp>
                      <wps:cNvCnPr/>
                      <wps:spPr>
                        <a:xfrm>
                          <a:off x="0" y="0"/>
                          <a:ext cx="200025" cy="4216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409B31" id="Tiesioji rodyklės jungtis 19" o:spid="_x0000_s1026" type="#_x0000_t32" style="position:absolute;margin-left:205.2pt;margin-top:1.8pt;width:15.75pt;height:3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" strokecolor="#5b9bd5" strokeweight=".5pt">
                <v:stroke endarrow="block" joinstyle="miter"/>
              </v:shape>
            </w:pict>
          </mc:Fallback>
        </mc:AlternateContent>
      </w:r>
    </w:p>
    <w:p w14:paraId="5DB0EB34" w14:textId="1F384938" w:rsidR="00DC0F1A" w:rsidRDefault="00DC0F1A" w:rsidP="00010F9C"/>
    <w:p w14:paraId="08B4DD14" w14:textId="65706E35" w:rsidR="00DC0F1A" w:rsidRDefault="00FB0AA5" w:rsidP="00010F9C">
      <w:r>
        <w:rPr>
          <w:b/>
          <w:noProof/>
        </w:rPr>
        <mc:AlternateContent>
          <mc:Choice Requires="wps">
            <w:drawing>
              <wp:anchor distT="0" distB="0" distL="114300" distR="114300" simplePos="0" relativeHeight="251667456" behindDoc="0" locked="0" layoutInCell="1" allowOverlap="1" wp14:anchorId="720FD56A" wp14:editId="74D2C223">
                <wp:simplePos x="0" y="0"/>
                <wp:positionH relativeFrom="column">
                  <wp:posOffset>1215390</wp:posOffset>
                </wp:positionH>
                <wp:positionV relativeFrom="paragraph">
                  <wp:posOffset>38735</wp:posOffset>
                </wp:positionV>
                <wp:extent cx="3352800" cy="838200"/>
                <wp:effectExtent l="0" t="0" r="19050" b="19050"/>
                <wp:wrapNone/>
                <wp:docPr id="7" name="Stačiakampis 7"/>
                <wp:cNvGraphicFramePr/>
                <a:graphic xmlns:a="http://schemas.openxmlformats.org/drawingml/2006/main">
                  <a:graphicData uri="http://schemas.microsoft.com/office/word/2010/wordprocessingShape">
                    <wps:wsp>
                      <wps:cNvSpPr/>
                      <wps:spPr>
                        <a:xfrm>
                          <a:off x="0" y="0"/>
                          <a:ext cx="3352800" cy="838200"/>
                        </a:xfrm>
                        <a:prstGeom prst="rect">
                          <a:avLst/>
                        </a:prstGeom>
                        <a:solidFill>
                          <a:sysClr val="window" lastClr="FFFFFF"/>
                        </a:solidFill>
                        <a:ln w="12700" cap="flat" cmpd="sng" algn="ctr">
                          <a:solidFill>
                            <a:srgbClr val="70AD47"/>
                          </a:solidFill>
                          <a:prstDash val="solid"/>
                          <a:miter lim="800000"/>
                        </a:ln>
                        <a:effectLst/>
                      </wps:spPr>
                      <wps:txbx>
                        <w:txbxContent>
                          <w:p w14:paraId="7A9555CA" w14:textId="7FACD2F9" w:rsidR="00FB0AA5" w:rsidRDefault="00FB0AA5" w:rsidP="00FB0AA5">
                            <w:pPr>
                              <w:jc w:val="center"/>
                            </w:pPr>
                            <w:r>
                              <w:t>Užpildytą formą priėmęs asmuo, ją registruoja smurto/patyčių registruoja smurto/patyčių registracijos žurnale ir informuoja darželio administraciją.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FD56A" id="Stačiakampis 7" o:spid="_x0000_s1031" style="position:absolute;left:0;text-align:left;margin-left:95.7pt;margin-top:3.05pt;width:264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" fillcolor="window" strokecolor="#70ad47" strokeweight="1pt">
                <v:textbox>
                  <w:txbxContent>
                    <w:p w14:paraId="7A9555CA" w14:textId="7FACD2F9" w:rsidR="00FB0AA5" w:rsidRDefault="00FB0AA5" w:rsidP="00FB0AA5">
                      <w:pPr>
                        <w:jc w:val="center"/>
                      </w:pPr>
                      <w:r>
                        <w:t>Užpildytą formą priėmęs asmuo, ją registruoja smurto/patyčių registruoja smurto/patyčių registracijos žurnale ir informuoja darželio administraciją.</w:t>
                      </w:r>
                    </w:p>
                  </w:txbxContent>
                </v:textbox>
              </v:rect>
            </w:pict>
          </mc:Fallback>
        </mc:AlternateContent>
      </w:r>
    </w:p>
    <w:p w14:paraId="039063EB" w14:textId="0CE53F11" w:rsidR="00DC0F1A" w:rsidRDefault="00DC0F1A" w:rsidP="00010F9C"/>
    <w:p w14:paraId="57C0D64B" w14:textId="79DC9AF9" w:rsidR="00DC0F1A" w:rsidRDefault="00DC0F1A" w:rsidP="00010F9C"/>
    <w:p w14:paraId="73F6E64B" w14:textId="2B06ED1E" w:rsidR="00DC0F1A" w:rsidRDefault="00DC0F1A" w:rsidP="00010F9C"/>
    <w:p w14:paraId="76C31937" w14:textId="7F5C9580" w:rsidR="00DC0F1A" w:rsidRDefault="00DC0F1A" w:rsidP="00010F9C">
      <w:r>
        <w:rPr>
          <w:b/>
          <w:noProof/>
        </w:rPr>
        <mc:AlternateContent>
          <mc:Choice Requires="wps">
            <w:drawing>
              <wp:anchor distT="0" distB="0" distL="114300" distR="114300" simplePos="0" relativeHeight="251683840" behindDoc="0" locked="0" layoutInCell="1" allowOverlap="1" wp14:anchorId="3B1BBF28" wp14:editId="6C124296">
                <wp:simplePos x="0" y="0"/>
                <wp:positionH relativeFrom="column">
                  <wp:posOffset>834390</wp:posOffset>
                </wp:positionH>
                <wp:positionV relativeFrom="paragraph">
                  <wp:posOffset>94615</wp:posOffset>
                </wp:positionV>
                <wp:extent cx="381000" cy="200025"/>
                <wp:effectExtent l="38100" t="0" r="19050" b="47625"/>
                <wp:wrapNone/>
                <wp:docPr id="21" name="Tiesioji rodyklės jungtis 21"/>
                <wp:cNvGraphicFramePr/>
                <a:graphic xmlns:a="http://schemas.openxmlformats.org/drawingml/2006/main">
                  <a:graphicData uri="http://schemas.microsoft.com/office/word/2010/wordprocessingShape">
                    <wps:wsp>
                      <wps:cNvCnPr/>
                      <wps:spPr>
                        <a:xfrm flipH="1">
                          <a:off x="0" y="0"/>
                          <a:ext cx="381000" cy="2000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CDA9F6" id="Tiesioji rodyklės jungtis 21" o:spid="_x0000_s1026" type="#_x0000_t32" style="position:absolute;margin-left:65.7pt;margin-top:7.45pt;width:30pt;height:15.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" strokecolor="#5b9bd5" strokeweight=".5pt">
                <v:stroke endarrow="block" joinstyle="miter"/>
              </v:shape>
            </w:pict>
          </mc:Fallback>
        </mc:AlternateContent>
      </w:r>
      <w:r>
        <w:rPr>
          <w:b/>
          <w:noProof/>
        </w:rPr>
        <mc:AlternateContent>
          <mc:Choice Requires="wps">
            <w:drawing>
              <wp:anchor distT="0" distB="0" distL="114300" distR="114300" simplePos="0" relativeHeight="251685888" behindDoc="0" locked="0" layoutInCell="1" allowOverlap="1" wp14:anchorId="63A2473A" wp14:editId="3D0B700F">
                <wp:simplePos x="0" y="0"/>
                <wp:positionH relativeFrom="column">
                  <wp:posOffset>4625340</wp:posOffset>
                </wp:positionH>
                <wp:positionV relativeFrom="paragraph">
                  <wp:posOffset>66040</wp:posOffset>
                </wp:positionV>
                <wp:extent cx="276225" cy="209550"/>
                <wp:effectExtent l="0" t="0" r="66675" b="57150"/>
                <wp:wrapNone/>
                <wp:docPr id="22" name="Tiesioji rodyklės jungtis 22"/>
                <wp:cNvGraphicFramePr/>
                <a:graphic xmlns:a="http://schemas.openxmlformats.org/drawingml/2006/main">
                  <a:graphicData uri="http://schemas.microsoft.com/office/word/2010/wordprocessingShape">
                    <wps:wsp>
                      <wps:cNvCnPr/>
                      <wps:spPr>
                        <a:xfrm>
                          <a:off x="0" y="0"/>
                          <a:ext cx="276225" cy="2095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9F3691" id="Tiesioji rodyklės jungtis 22" o:spid="_x0000_s1026" type="#_x0000_t32" style="position:absolute;margin-left:364.2pt;margin-top:5.2pt;width:21.7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" strokecolor="#5b9bd5" strokeweight=".5pt">
                <v:stroke endarrow="block" joinstyle="miter"/>
              </v:shape>
            </w:pict>
          </mc:Fallback>
        </mc:AlternateContent>
      </w:r>
    </w:p>
    <w:p w14:paraId="0541CAD4" w14:textId="08BE471A" w:rsidR="00DC0F1A" w:rsidRDefault="00E324E6" w:rsidP="00010F9C">
      <w:r>
        <w:rPr>
          <w:b/>
          <w:noProof/>
        </w:rPr>
        <mc:AlternateContent>
          <mc:Choice Requires="wps">
            <w:drawing>
              <wp:anchor distT="0" distB="0" distL="114300" distR="114300" simplePos="0" relativeHeight="251671552" behindDoc="0" locked="0" layoutInCell="1" allowOverlap="1" wp14:anchorId="3AD9BEF6" wp14:editId="2F91956C">
                <wp:simplePos x="0" y="0"/>
                <wp:positionH relativeFrom="column">
                  <wp:posOffset>-384810</wp:posOffset>
                </wp:positionH>
                <wp:positionV relativeFrom="paragraph">
                  <wp:posOffset>167640</wp:posOffset>
                </wp:positionV>
                <wp:extent cx="2505075" cy="914400"/>
                <wp:effectExtent l="0" t="0" r="28575" b="19050"/>
                <wp:wrapNone/>
                <wp:docPr id="9" name="Stačiakampis 9"/>
                <wp:cNvGraphicFramePr/>
                <a:graphic xmlns:a="http://schemas.openxmlformats.org/drawingml/2006/main">
                  <a:graphicData uri="http://schemas.microsoft.com/office/word/2010/wordprocessingShape">
                    <wps:wsp>
                      <wps:cNvSpPr/>
                      <wps:spPr>
                        <a:xfrm>
                          <a:off x="0" y="0"/>
                          <a:ext cx="2505075" cy="914400"/>
                        </a:xfrm>
                        <a:prstGeom prst="rect">
                          <a:avLst/>
                        </a:prstGeom>
                        <a:solidFill>
                          <a:sysClr val="window" lastClr="FFFFFF"/>
                        </a:solidFill>
                        <a:ln w="12700" cap="flat" cmpd="sng" algn="ctr">
                          <a:solidFill>
                            <a:srgbClr val="70AD47"/>
                          </a:solidFill>
                          <a:prstDash val="solid"/>
                          <a:miter lim="800000"/>
                        </a:ln>
                        <a:effectLst/>
                      </wps:spPr>
                      <wps:txbx>
                        <w:txbxContent>
                          <w:p w14:paraId="49515ACC" w14:textId="29A99A80" w:rsidR="00FB0AA5" w:rsidRDefault="00FB0AA5" w:rsidP="00FB0AA5">
                            <w:pPr>
                              <w:jc w:val="center"/>
                            </w:pPr>
                            <w:r>
                              <w:t xml:space="preserve">Imasi spręsti patyčių/smurto </w:t>
                            </w:r>
                            <w:r w:rsidR="004674CF">
                              <w:t xml:space="preserve"> situaciją, bendrauja su dalyviais, jų tėvais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9BEF6" id="Stačiakampis 9" o:spid="_x0000_s1032" style="position:absolute;left:0;text-align:left;margin-left:-30.3pt;margin-top:13.2pt;width:197.2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" fillcolor="window" strokecolor="#70ad47" strokeweight="1pt">
                <v:textbox>
                  <w:txbxContent>
                    <w:p w14:paraId="49515ACC" w14:textId="29A99A80" w:rsidR="00FB0AA5" w:rsidRDefault="00FB0AA5" w:rsidP="00FB0AA5">
                      <w:pPr>
                        <w:jc w:val="center"/>
                      </w:pPr>
                      <w:r>
                        <w:t xml:space="preserve">Imasi spręsti patyčių/smurto </w:t>
                      </w:r>
                      <w:r w:rsidR="004674CF">
                        <w:t xml:space="preserve"> situaciją, bendrauja su dalyviais, jų tėvais</w:t>
                      </w:r>
                    </w:p>
                  </w:txbxContent>
                </v:textbox>
              </v:rect>
            </w:pict>
          </mc:Fallback>
        </mc:AlternateContent>
      </w:r>
      <w:r w:rsidR="00DC0F1A">
        <w:rPr>
          <w:b/>
          <w:noProof/>
        </w:rPr>
        <mc:AlternateContent>
          <mc:Choice Requires="wps">
            <w:drawing>
              <wp:anchor distT="0" distB="0" distL="114300" distR="114300" simplePos="0" relativeHeight="251673600" behindDoc="0" locked="0" layoutInCell="1" allowOverlap="1" wp14:anchorId="6F1F1FD4" wp14:editId="0296B604">
                <wp:simplePos x="0" y="0"/>
                <wp:positionH relativeFrom="column">
                  <wp:posOffset>3301365</wp:posOffset>
                </wp:positionH>
                <wp:positionV relativeFrom="paragraph">
                  <wp:posOffset>167640</wp:posOffset>
                </wp:positionV>
                <wp:extent cx="2495550" cy="914400"/>
                <wp:effectExtent l="0" t="0" r="19050" b="19050"/>
                <wp:wrapNone/>
                <wp:docPr id="10" name="Stačiakampis 10"/>
                <wp:cNvGraphicFramePr/>
                <a:graphic xmlns:a="http://schemas.openxmlformats.org/drawingml/2006/main">
                  <a:graphicData uri="http://schemas.microsoft.com/office/word/2010/wordprocessingShape">
                    <wps:wsp>
                      <wps:cNvSpPr/>
                      <wps:spPr>
                        <a:xfrm>
                          <a:off x="0" y="0"/>
                          <a:ext cx="2495550" cy="914400"/>
                        </a:xfrm>
                        <a:prstGeom prst="rect">
                          <a:avLst/>
                        </a:prstGeom>
                        <a:solidFill>
                          <a:sysClr val="window" lastClr="FFFFFF"/>
                        </a:solidFill>
                        <a:ln w="12700" cap="flat" cmpd="sng" algn="ctr">
                          <a:solidFill>
                            <a:srgbClr val="70AD47"/>
                          </a:solidFill>
                          <a:prstDash val="solid"/>
                          <a:miter lim="800000"/>
                        </a:ln>
                        <a:effectLst/>
                      </wps:spPr>
                      <wps:txbx>
                        <w:txbxContent>
                          <w:p w14:paraId="3266E927" w14:textId="492ECD12" w:rsidR="00E324E6" w:rsidRDefault="00E324E6" w:rsidP="00E324E6">
                            <w:pPr>
                              <w:jc w:val="center"/>
                            </w:pPr>
                            <w:r>
                              <w:t>Inicijuoja VGK posėdį ir imasi spręsti patyčių/smurto situaciją, bendrauja su patyčių dalyviais, jų tėvais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F1FD4" id="Stačiakampis 10" o:spid="_x0000_s1033" style="position:absolute;left:0;text-align:left;margin-left:259.95pt;margin-top:13.2pt;width:196.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" fillcolor="window" strokecolor="#70ad47" strokeweight="1pt">
                <v:textbox>
                  <w:txbxContent>
                    <w:p w14:paraId="3266E927" w14:textId="492ECD12" w:rsidR="00E324E6" w:rsidRDefault="00E324E6" w:rsidP="00E324E6">
                      <w:pPr>
                        <w:jc w:val="center"/>
                      </w:pPr>
                      <w:r>
                        <w:t>Inicijuoja VGK posėdį ir imasi spręsti patyčių/smurto situaciją, bendrauja su patyčių dalyviais, jų tėvais</w:t>
                      </w:r>
                    </w:p>
                  </w:txbxContent>
                </v:textbox>
              </v:rect>
            </w:pict>
          </mc:Fallback>
        </mc:AlternateContent>
      </w:r>
    </w:p>
    <w:p w14:paraId="7B121A43" w14:textId="5B29043E" w:rsidR="00DC0F1A" w:rsidRDefault="00DC0F1A" w:rsidP="00010F9C"/>
    <w:p w14:paraId="44057F6A" w14:textId="6004E4FD" w:rsidR="00DC0F1A" w:rsidRPr="00010F9C" w:rsidRDefault="00DC0F1A" w:rsidP="00010F9C"/>
    <w:p w14:paraId="30ED14AC" w14:textId="77777777" w:rsidR="00DA268D" w:rsidRPr="00B87EFF" w:rsidRDefault="00DA268D" w:rsidP="00DA268D">
      <w:pPr>
        <w:pStyle w:val="Antrat2"/>
        <w:ind w:right="1"/>
        <w:rPr>
          <w:b w:val="0"/>
          <w:sz w:val="24"/>
          <w:szCs w:val="24"/>
        </w:rPr>
      </w:pPr>
      <w:r w:rsidRPr="00B87EFF">
        <w:rPr>
          <w:b w:val="0"/>
          <w:sz w:val="24"/>
          <w:szCs w:val="24"/>
        </w:rPr>
        <w:lastRenderedPageBreak/>
        <w:t xml:space="preserve">Priedas Nr. 2 </w:t>
      </w:r>
    </w:p>
    <w:p w14:paraId="30ED14AD" w14:textId="77777777" w:rsidR="00DA268D" w:rsidRPr="00DA268D" w:rsidRDefault="00DA268D" w:rsidP="00DA268D">
      <w:pPr>
        <w:ind w:firstLine="0"/>
      </w:pPr>
    </w:p>
    <w:p w14:paraId="30ED14AE" w14:textId="77777777" w:rsidR="00DA268D" w:rsidRPr="00DA268D" w:rsidRDefault="00DA268D" w:rsidP="00DA268D">
      <w:pPr>
        <w:spacing w:after="182" w:line="257" w:lineRule="auto"/>
        <w:ind w:firstLine="0"/>
      </w:pPr>
      <w:r w:rsidRPr="00DA268D">
        <w:rPr>
          <w:rFonts w:eastAsia="Calibri"/>
          <w:i/>
          <w:sz w:val="21"/>
        </w:rPr>
        <w:t xml:space="preserve">Įtariant patyčias, vienas svarbių elementų yra tokio elgesio pasikartojimas. Žymėti pastebėtus faktus, kitų perduotą informaciją apie patyčias svarbu dėl šio reiškinio atskleidimo kitiems asmenims – vaikų tėvams, pedagogams ar esant poreikiui kitiems specialistams. Taip pat dėl patyčių masto mažėjimo įvertinimo. </w:t>
      </w:r>
    </w:p>
    <w:p w14:paraId="30ED14AF" w14:textId="74D3AD02" w:rsidR="00DA268D" w:rsidRDefault="00BC4DB2" w:rsidP="00DA268D">
      <w:pPr>
        <w:pStyle w:val="Antrat1"/>
        <w:numPr>
          <w:ilvl w:val="0"/>
          <w:numId w:val="0"/>
        </w:numPr>
        <w:ind w:left="10" w:right="6"/>
      </w:pPr>
      <w:r>
        <w:t xml:space="preserve">KAUNO LOPŠELIO-DARŽELIO </w:t>
      </w:r>
      <w:r w:rsidR="00DC0F1A">
        <w:t>„LAKŠTUTĖ“</w:t>
      </w:r>
    </w:p>
    <w:p w14:paraId="30ED14B0" w14:textId="77777777" w:rsidR="00DA268D" w:rsidRDefault="00DA268D" w:rsidP="00DA268D">
      <w:pPr>
        <w:spacing w:after="0" w:line="259" w:lineRule="auto"/>
        <w:ind w:left="10"/>
        <w:jc w:val="center"/>
      </w:pPr>
      <w:r>
        <w:rPr>
          <w:b/>
          <w:sz w:val="22"/>
        </w:rPr>
        <w:t xml:space="preserve">PRANEŠIMO APIE PATYČIAS FORMA </w:t>
      </w:r>
    </w:p>
    <w:p w14:paraId="30ED14B1" w14:textId="77777777" w:rsidR="00DA268D" w:rsidRDefault="00DA268D" w:rsidP="00DA268D">
      <w:pPr>
        <w:spacing w:after="98" w:line="228" w:lineRule="auto"/>
        <w:ind w:left="4820" w:right="4792" w:firstLine="0"/>
        <w:jc w:val="center"/>
      </w:pPr>
      <w:r>
        <w:rPr>
          <w:b/>
          <w:sz w:val="10"/>
        </w:rPr>
        <w:t xml:space="preserve"> </w:t>
      </w:r>
      <w:r>
        <w:rPr>
          <w:b/>
          <w:sz w:val="12"/>
        </w:rPr>
        <w:t xml:space="preserve"> </w:t>
      </w:r>
    </w:p>
    <w:p w14:paraId="30ED14B2" w14:textId="77777777" w:rsidR="00DA268D" w:rsidRDefault="00DA268D" w:rsidP="00DA268D">
      <w:pPr>
        <w:spacing w:after="0" w:line="259" w:lineRule="auto"/>
        <w:ind w:left="10"/>
        <w:jc w:val="center"/>
      </w:pPr>
      <w:r>
        <w:rPr>
          <w:b/>
          <w:sz w:val="22"/>
        </w:rPr>
        <w:t xml:space="preserve">______________ </w:t>
      </w:r>
    </w:p>
    <w:p w14:paraId="30ED14B3" w14:textId="77777777" w:rsidR="00DA268D" w:rsidRDefault="00DA268D" w:rsidP="00DA268D">
      <w:pPr>
        <w:spacing w:after="0" w:line="259" w:lineRule="auto"/>
        <w:ind w:right="3" w:firstLine="0"/>
        <w:jc w:val="center"/>
      </w:pPr>
      <w:r>
        <w:rPr>
          <w:sz w:val="20"/>
        </w:rPr>
        <w:t xml:space="preserve">           Pranešimo data </w:t>
      </w:r>
    </w:p>
    <w:p w14:paraId="30ED14B4" w14:textId="77777777" w:rsidR="00DA268D" w:rsidRDefault="00DA268D" w:rsidP="00DA268D">
      <w:pPr>
        <w:spacing w:after="101" w:line="259" w:lineRule="auto"/>
        <w:ind w:left="28" w:firstLine="0"/>
        <w:jc w:val="center"/>
      </w:pPr>
      <w:r>
        <w:rPr>
          <w:sz w:val="12"/>
        </w:rPr>
        <w:t xml:space="preserve"> </w:t>
      </w:r>
    </w:p>
    <w:p w14:paraId="30ED14B5" w14:textId="7B28DF43" w:rsidR="00DA268D" w:rsidRPr="00DA268D" w:rsidRDefault="00DA268D" w:rsidP="00DA268D">
      <w:pPr>
        <w:spacing w:after="0" w:line="259" w:lineRule="auto"/>
        <w:ind w:firstLine="0"/>
        <w:jc w:val="left"/>
        <w:rPr>
          <w:sz w:val="22"/>
        </w:rPr>
      </w:pPr>
      <w:r w:rsidRPr="00DA268D">
        <w:rPr>
          <w:sz w:val="22"/>
        </w:rPr>
        <w:t xml:space="preserve">Ugdymo įstaigos pavadinimas </w:t>
      </w:r>
      <w:r w:rsidRPr="00DA268D">
        <w:rPr>
          <w:sz w:val="22"/>
          <w:u w:val="single" w:color="000000"/>
        </w:rPr>
        <w:t xml:space="preserve">Kauno </w:t>
      </w:r>
      <w:r w:rsidR="00E92293">
        <w:rPr>
          <w:sz w:val="22"/>
          <w:u w:val="single" w:color="000000"/>
        </w:rPr>
        <w:t>lopšelio-</w:t>
      </w:r>
      <w:r w:rsidRPr="00E92293">
        <w:rPr>
          <w:sz w:val="22"/>
          <w:u w:val="single"/>
        </w:rPr>
        <w:t>darželis „</w:t>
      </w:r>
      <w:r w:rsidR="00E92293" w:rsidRPr="00E92293">
        <w:rPr>
          <w:sz w:val="22"/>
          <w:u w:val="single"/>
        </w:rPr>
        <w:t>Lakštutė</w:t>
      </w:r>
      <w:r w:rsidRPr="00E92293">
        <w:rPr>
          <w:sz w:val="22"/>
          <w:u w:val="single"/>
        </w:rPr>
        <w:t>“</w:t>
      </w:r>
      <w:r w:rsidRPr="00DA268D">
        <w:rPr>
          <w:sz w:val="22"/>
        </w:rPr>
        <w:t xml:space="preserve"> </w:t>
      </w:r>
    </w:p>
    <w:p w14:paraId="30ED14B6" w14:textId="77777777" w:rsidR="00DA268D" w:rsidRDefault="00DA268D" w:rsidP="00DA268D">
      <w:pPr>
        <w:spacing w:after="99" w:line="259" w:lineRule="auto"/>
        <w:ind w:firstLine="0"/>
        <w:jc w:val="left"/>
      </w:pPr>
      <w:r>
        <w:rPr>
          <w:sz w:val="10"/>
        </w:rPr>
        <w:t xml:space="preserve"> </w:t>
      </w:r>
    </w:p>
    <w:p w14:paraId="30ED14B7" w14:textId="77777777" w:rsidR="00DA268D" w:rsidRDefault="00DA268D" w:rsidP="00DA268D">
      <w:pPr>
        <w:spacing w:after="0" w:line="259" w:lineRule="auto"/>
        <w:ind w:left="-5"/>
        <w:jc w:val="left"/>
      </w:pPr>
      <w:r>
        <w:rPr>
          <w:b/>
          <w:sz w:val="22"/>
        </w:rPr>
        <w:t xml:space="preserve">Bendrieji duomenys: </w:t>
      </w:r>
    </w:p>
    <w:p w14:paraId="30ED14B8" w14:textId="77777777" w:rsidR="00DA268D" w:rsidRDefault="00DA268D" w:rsidP="00DA268D">
      <w:pPr>
        <w:spacing w:after="0" w:line="259" w:lineRule="auto"/>
        <w:ind w:firstLine="0"/>
        <w:jc w:val="left"/>
      </w:pPr>
      <w:r>
        <w:rPr>
          <w:sz w:val="10"/>
        </w:rPr>
        <w:t xml:space="preserve"> </w:t>
      </w:r>
    </w:p>
    <w:tbl>
      <w:tblPr>
        <w:tblStyle w:val="TableGrid"/>
        <w:tblW w:w="9630" w:type="dxa"/>
        <w:tblInd w:w="-108" w:type="dxa"/>
        <w:tblCellMar>
          <w:top w:w="14" w:type="dxa"/>
          <w:left w:w="106" w:type="dxa"/>
          <w:right w:w="56" w:type="dxa"/>
        </w:tblCellMar>
        <w:tblLook w:val="04A0" w:firstRow="1" w:lastRow="0" w:firstColumn="1" w:lastColumn="0" w:noHBand="0" w:noVBand="1"/>
      </w:tblPr>
      <w:tblGrid>
        <w:gridCol w:w="3116"/>
        <w:gridCol w:w="6514"/>
      </w:tblGrid>
      <w:tr w:rsidR="00DA268D" w14:paraId="30ED14BB" w14:textId="77777777" w:rsidTr="00FA7673">
        <w:trPr>
          <w:trHeight w:val="442"/>
        </w:trPr>
        <w:tc>
          <w:tcPr>
            <w:tcW w:w="3116" w:type="dxa"/>
            <w:tcBorders>
              <w:top w:val="single" w:sz="4" w:space="0" w:color="000000"/>
              <w:left w:val="single" w:sz="4" w:space="0" w:color="000000"/>
              <w:bottom w:val="single" w:sz="4" w:space="0" w:color="000000"/>
              <w:right w:val="single" w:sz="4" w:space="0" w:color="000000"/>
            </w:tcBorders>
          </w:tcPr>
          <w:p w14:paraId="30ED14B9" w14:textId="77777777" w:rsidR="00DA268D" w:rsidRDefault="00DA268D" w:rsidP="00FA7673">
            <w:pPr>
              <w:spacing w:line="259" w:lineRule="auto"/>
              <w:ind w:left="2"/>
            </w:pPr>
            <w:r>
              <w:rPr>
                <w:sz w:val="22"/>
              </w:rPr>
              <w:t xml:space="preserve">Kam pranešta apie patyčias: </w:t>
            </w:r>
          </w:p>
        </w:tc>
        <w:tc>
          <w:tcPr>
            <w:tcW w:w="6515" w:type="dxa"/>
            <w:tcBorders>
              <w:top w:val="single" w:sz="4" w:space="0" w:color="000000"/>
              <w:left w:val="single" w:sz="4" w:space="0" w:color="000000"/>
              <w:bottom w:val="single" w:sz="4" w:space="0" w:color="000000"/>
              <w:right w:val="single" w:sz="4" w:space="0" w:color="000000"/>
            </w:tcBorders>
          </w:tcPr>
          <w:p w14:paraId="30ED14BA" w14:textId="77777777" w:rsidR="00DA268D" w:rsidRDefault="00DA268D" w:rsidP="00FA7673">
            <w:pPr>
              <w:spacing w:line="259" w:lineRule="auto"/>
            </w:pPr>
            <w:r>
              <w:rPr>
                <w:sz w:val="22"/>
              </w:rPr>
              <w:t xml:space="preserve"> </w:t>
            </w:r>
          </w:p>
        </w:tc>
      </w:tr>
      <w:tr w:rsidR="00DA268D" w14:paraId="30ED14BE" w14:textId="77777777" w:rsidTr="00FA7673">
        <w:trPr>
          <w:trHeight w:val="445"/>
        </w:trPr>
        <w:tc>
          <w:tcPr>
            <w:tcW w:w="3116" w:type="dxa"/>
            <w:tcBorders>
              <w:top w:val="single" w:sz="4" w:space="0" w:color="000000"/>
              <w:left w:val="single" w:sz="4" w:space="0" w:color="000000"/>
              <w:bottom w:val="single" w:sz="4" w:space="0" w:color="000000"/>
              <w:right w:val="single" w:sz="4" w:space="0" w:color="000000"/>
            </w:tcBorders>
          </w:tcPr>
          <w:p w14:paraId="30ED14BC" w14:textId="77777777" w:rsidR="00DA268D" w:rsidRDefault="00DA268D" w:rsidP="00FA7673">
            <w:pPr>
              <w:spacing w:line="259" w:lineRule="auto"/>
              <w:ind w:left="2"/>
            </w:pPr>
            <w:r>
              <w:rPr>
                <w:sz w:val="22"/>
              </w:rPr>
              <w:t xml:space="preserve">Kas pranešė apie patyčias: </w:t>
            </w:r>
          </w:p>
        </w:tc>
        <w:tc>
          <w:tcPr>
            <w:tcW w:w="6515" w:type="dxa"/>
            <w:tcBorders>
              <w:top w:val="single" w:sz="4" w:space="0" w:color="000000"/>
              <w:left w:val="single" w:sz="4" w:space="0" w:color="000000"/>
              <w:bottom w:val="single" w:sz="4" w:space="0" w:color="000000"/>
              <w:right w:val="single" w:sz="4" w:space="0" w:color="000000"/>
            </w:tcBorders>
          </w:tcPr>
          <w:p w14:paraId="30ED14BD" w14:textId="77777777" w:rsidR="00DA268D" w:rsidRDefault="00DA268D" w:rsidP="00FA7673">
            <w:pPr>
              <w:spacing w:line="259" w:lineRule="auto"/>
            </w:pPr>
            <w:r>
              <w:rPr>
                <w:sz w:val="22"/>
              </w:rPr>
              <w:t xml:space="preserve"> </w:t>
            </w:r>
          </w:p>
        </w:tc>
      </w:tr>
      <w:tr w:rsidR="00DA268D" w14:paraId="30ED14C1" w14:textId="77777777" w:rsidTr="00FA7673">
        <w:trPr>
          <w:trHeight w:val="442"/>
        </w:trPr>
        <w:tc>
          <w:tcPr>
            <w:tcW w:w="3116" w:type="dxa"/>
            <w:tcBorders>
              <w:top w:val="single" w:sz="4" w:space="0" w:color="000000"/>
              <w:left w:val="single" w:sz="4" w:space="0" w:color="000000"/>
              <w:bottom w:val="single" w:sz="4" w:space="0" w:color="000000"/>
              <w:right w:val="single" w:sz="4" w:space="0" w:color="000000"/>
            </w:tcBorders>
          </w:tcPr>
          <w:p w14:paraId="30ED14BF" w14:textId="77777777" w:rsidR="00DA268D" w:rsidRDefault="00DA268D" w:rsidP="00FA7673">
            <w:pPr>
              <w:spacing w:line="259" w:lineRule="auto"/>
              <w:ind w:left="2"/>
            </w:pPr>
            <w:r>
              <w:rPr>
                <w:sz w:val="22"/>
              </w:rPr>
              <w:t xml:space="preserve">Kada įvyko patyčios (data, val.): </w:t>
            </w:r>
          </w:p>
        </w:tc>
        <w:tc>
          <w:tcPr>
            <w:tcW w:w="6515" w:type="dxa"/>
            <w:tcBorders>
              <w:top w:val="single" w:sz="4" w:space="0" w:color="000000"/>
              <w:left w:val="single" w:sz="4" w:space="0" w:color="000000"/>
              <w:bottom w:val="single" w:sz="4" w:space="0" w:color="000000"/>
              <w:right w:val="single" w:sz="4" w:space="0" w:color="000000"/>
            </w:tcBorders>
          </w:tcPr>
          <w:p w14:paraId="30ED14C0" w14:textId="77777777" w:rsidR="00DA268D" w:rsidRDefault="00DA268D" w:rsidP="00FA7673">
            <w:pPr>
              <w:spacing w:line="259" w:lineRule="auto"/>
            </w:pPr>
            <w:r>
              <w:rPr>
                <w:sz w:val="22"/>
              </w:rPr>
              <w:t xml:space="preserve"> </w:t>
            </w:r>
          </w:p>
        </w:tc>
      </w:tr>
      <w:tr w:rsidR="00DA268D" w14:paraId="30ED14C4" w14:textId="77777777" w:rsidTr="00FA7673">
        <w:trPr>
          <w:trHeight w:val="444"/>
        </w:trPr>
        <w:tc>
          <w:tcPr>
            <w:tcW w:w="3116" w:type="dxa"/>
            <w:tcBorders>
              <w:top w:val="single" w:sz="4" w:space="0" w:color="000000"/>
              <w:left w:val="single" w:sz="4" w:space="0" w:color="000000"/>
              <w:bottom w:val="single" w:sz="4" w:space="0" w:color="000000"/>
              <w:right w:val="single" w:sz="4" w:space="0" w:color="000000"/>
            </w:tcBorders>
          </w:tcPr>
          <w:p w14:paraId="30ED14C2" w14:textId="77777777" w:rsidR="00DA268D" w:rsidRDefault="00DA268D" w:rsidP="00FA7673">
            <w:pPr>
              <w:spacing w:line="259" w:lineRule="auto"/>
              <w:ind w:left="2"/>
            </w:pPr>
            <w:r>
              <w:rPr>
                <w:sz w:val="22"/>
              </w:rPr>
              <w:t xml:space="preserve">Kur įvyko patyčios: </w:t>
            </w:r>
          </w:p>
        </w:tc>
        <w:tc>
          <w:tcPr>
            <w:tcW w:w="6515" w:type="dxa"/>
            <w:tcBorders>
              <w:top w:val="single" w:sz="4" w:space="0" w:color="000000"/>
              <w:left w:val="single" w:sz="4" w:space="0" w:color="000000"/>
              <w:bottom w:val="single" w:sz="4" w:space="0" w:color="000000"/>
              <w:right w:val="single" w:sz="4" w:space="0" w:color="000000"/>
            </w:tcBorders>
          </w:tcPr>
          <w:p w14:paraId="30ED14C3" w14:textId="77777777" w:rsidR="00DA268D" w:rsidRDefault="00DA268D" w:rsidP="00FA7673">
            <w:pPr>
              <w:spacing w:line="259" w:lineRule="auto"/>
            </w:pPr>
            <w:r>
              <w:rPr>
                <w:sz w:val="22"/>
              </w:rPr>
              <w:t xml:space="preserve"> </w:t>
            </w:r>
          </w:p>
        </w:tc>
      </w:tr>
      <w:tr w:rsidR="00DA268D" w14:paraId="30ED14C6" w14:textId="77777777" w:rsidTr="00FA7673">
        <w:trPr>
          <w:trHeight w:val="444"/>
        </w:trPr>
        <w:tc>
          <w:tcPr>
            <w:tcW w:w="9630" w:type="dxa"/>
            <w:gridSpan w:val="2"/>
            <w:tcBorders>
              <w:top w:val="single" w:sz="4" w:space="0" w:color="000000"/>
              <w:left w:val="single" w:sz="4" w:space="0" w:color="000000"/>
              <w:bottom w:val="single" w:sz="4" w:space="0" w:color="000000"/>
              <w:right w:val="single" w:sz="4" w:space="0" w:color="000000"/>
            </w:tcBorders>
          </w:tcPr>
          <w:p w14:paraId="30ED14C5" w14:textId="77777777" w:rsidR="00DA268D" w:rsidRDefault="00DA268D" w:rsidP="00FA7673">
            <w:pPr>
              <w:spacing w:line="259" w:lineRule="auto"/>
              <w:ind w:right="49"/>
              <w:jc w:val="center"/>
            </w:pPr>
            <w:r>
              <w:rPr>
                <w:sz w:val="22"/>
              </w:rPr>
              <w:t xml:space="preserve">Kokia patyčių forma naudota ar įtariama, kad buvo naudota: </w:t>
            </w:r>
          </w:p>
        </w:tc>
      </w:tr>
      <w:tr w:rsidR="00DA268D" w14:paraId="30ED14CC" w14:textId="77777777" w:rsidTr="00FA7673">
        <w:trPr>
          <w:trHeight w:val="2650"/>
        </w:trPr>
        <w:tc>
          <w:tcPr>
            <w:tcW w:w="9630" w:type="dxa"/>
            <w:gridSpan w:val="2"/>
            <w:tcBorders>
              <w:top w:val="single" w:sz="4" w:space="0" w:color="000000"/>
              <w:left w:val="single" w:sz="4" w:space="0" w:color="000000"/>
              <w:bottom w:val="single" w:sz="4" w:space="0" w:color="000000"/>
              <w:right w:val="single" w:sz="4" w:space="0" w:color="000000"/>
            </w:tcBorders>
          </w:tcPr>
          <w:p w14:paraId="30ED14C7" w14:textId="77777777" w:rsidR="00DA268D" w:rsidRDefault="00DA268D" w:rsidP="00DA268D">
            <w:pPr>
              <w:numPr>
                <w:ilvl w:val="0"/>
                <w:numId w:val="11"/>
              </w:numPr>
              <w:spacing w:line="315" w:lineRule="auto"/>
              <w:ind w:right="55" w:hanging="360"/>
            </w:pPr>
            <w:r>
              <w:rPr>
                <w:b/>
                <w:i/>
                <w:sz w:val="20"/>
              </w:rPr>
              <w:t>Fizinės</w:t>
            </w:r>
            <w:r>
              <w:rPr>
                <w:sz w:val="20"/>
              </w:rPr>
              <w:t xml:space="preserve">: vaiko užgauliojimas veiksmais (pargriovimas, įspyrimas, kumštelėjimas, spjaudymas, daiktų atiminėjimas ar gadinimas, plaukų pešiojimas ir pan.); </w:t>
            </w:r>
          </w:p>
          <w:p w14:paraId="30ED14C8" w14:textId="77777777" w:rsidR="00DA268D" w:rsidRDefault="00DA268D" w:rsidP="00DA268D">
            <w:pPr>
              <w:numPr>
                <w:ilvl w:val="0"/>
                <w:numId w:val="11"/>
              </w:numPr>
              <w:spacing w:after="26" w:line="274" w:lineRule="auto"/>
              <w:ind w:right="55" w:hanging="360"/>
            </w:pPr>
            <w:r>
              <w:rPr>
                <w:b/>
                <w:i/>
                <w:sz w:val="20"/>
              </w:rPr>
              <w:t>Socialinės</w:t>
            </w:r>
            <w:r>
              <w:rPr>
                <w:sz w:val="20"/>
              </w:rPr>
              <w:t xml:space="preserve">: įvairūs gąsdinantys, bauginantys gestai, ignoravimas, siekiant parodyti, kad vaikas yra nepageidaujamas ar atstumiamas; </w:t>
            </w:r>
          </w:p>
          <w:p w14:paraId="30ED14C9" w14:textId="77777777" w:rsidR="00DA268D" w:rsidRDefault="00DA268D" w:rsidP="00DA268D">
            <w:pPr>
              <w:numPr>
                <w:ilvl w:val="0"/>
                <w:numId w:val="11"/>
              </w:numPr>
              <w:spacing w:after="55" w:line="264" w:lineRule="auto"/>
              <w:ind w:right="55" w:hanging="360"/>
            </w:pPr>
            <w:r>
              <w:rPr>
                <w:b/>
                <w:i/>
                <w:sz w:val="20"/>
              </w:rPr>
              <w:t>Elektroninės</w:t>
            </w:r>
            <w:r>
              <w:rPr>
                <w:sz w:val="20"/>
              </w:rPr>
              <w:t xml:space="preserve">: patyčios vykstančios elektroninėje erdvėje: socialiniuose tinkluose, kitose vietose internete, naudojant mobiliuosius telefonus (nemalonių žinučių arba elektroninių laiškų rašinėjimas, skaudinantis bendravimas pokalbių kambariuose, vaiko asmeninio gyvenimo detalių viešinimas, tapatybės pasisavinimas ir pan.). </w:t>
            </w:r>
          </w:p>
          <w:p w14:paraId="30ED14CA" w14:textId="77777777" w:rsidR="00DA268D" w:rsidRDefault="00DA268D" w:rsidP="00DA268D">
            <w:pPr>
              <w:numPr>
                <w:ilvl w:val="0"/>
                <w:numId w:val="11"/>
              </w:numPr>
              <w:spacing w:line="259" w:lineRule="auto"/>
              <w:ind w:right="55" w:hanging="360"/>
            </w:pPr>
            <w:r>
              <w:rPr>
                <w:b/>
                <w:i/>
                <w:sz w:val="20"/>
              </w:rPr>
              <w:t xml:space="preserve">Kiti pastebėjimai </w:t>
            </w:r>
            <w:r>
              <w:rPr>
                <w:sz w:val="20"/>
              </w:rPr>
              <w:t xml:space="preserve"> (įrašyti)_________________________________________________________________ </w:t>
            </w:r>
          </w:p>
          <w:p w14:paraId="30ED14CB" w14:textId="77777777" w:rsidR="00DA268D" w:rsidRDefault="00DA268D" w:rsidP="00FA7673">
            <w:pPr>
              <w:spacing w:line="259" w:lineRule="auto"/>
              <w:ind w:left="722"/>
            </w:pPr>
            <w:r>
              <w:rPr>
                <w:sz w:val="20"/>
              </w:rPr>
              <w:t>.</w:t>
            </w:r>
            <w:r>
              <w:rPr>
                <w:sz w:val="22"/>
              </w:rPr>
              <w:t xml:space="preserve"> </w:t>
            </w:r>
          </w:p>
        </w:tc>
      </w:tr>
      <w:tr w:rsidR="00DA268D" w14:paraId="30ED14CF" w14:textId="77777777" w:rsidTr="00FA7673">
        <w:trPr>
          <w:trHeight w:val="718"/>
        </w:trPr>
        <w:tc>
          <w:tcPr>
            <w:tcW w:w="3116" w:type="dxa"/>
            <w:tcBorders>
              <w:top w:val="single" w:sz="4" w:space="0" w:color="000000"/>
              <w:left w:val="single" w:sz="4" w:space="0" w:color="000000"/>
              <w:bottom w:val="single" w:sz="4" w:space="0" w:color="000000"/>
              <w:right w:val="single" w:sz="4" w:space="0" w:color="000000"/>
            </w:tcBorders>
          </w:tcPr>
          <w:p w14:paraId="30ED14CD" w14:textId="77777777" w:rsidR="00DA268D" w:rsidRDefault="00DA268D" w:rsidP="00FA7673">
            <w:pPr>
              <w:spacing w:line="259" w:lineRule="auto"/>
              <w:ind w:left="2"/>
            </w:pPr>
            <w:r>
              <w:rPr>
                <w:sz w:val="22"/>
              </w:rPr>
              <w:t xml:space="preserve">Ar yra žinomas tokio elgesio pasikartojimas: </w:t>
            </w:r>
          </w:p>
        </w:tc>
        <w:tc>
          <w:tcPr>
            <w:tcW w:w="6515" w:type="dxa"/>
            <w:tcBorders>
              <w:top w:val="single" w:sz="4" w:space="0" w:color="000000"/>
              <w:left w:val="single" w:sz="4" w:space="0" w:color="000000"/>
              <w:bottom w:val="single" w:sz="4" w:space="0" w:color="000000"/>
              <w:right w:val="single" w:sz="4" w:space="0" w:color="000000"/>
            </w:tcBorders>
          </w:tcPr>
          <w:p w14:paraId="30ED14CE" w14:textId="77777777" w:rsidR="00DA268D" w:rsidRDefault="00DA268D" w:rsidP="00FA7673">
            <w:pPr>
              <w:spacing w:line="259" w:lineRule="auto"/>
            </w:pPr>
            <w:r>
              <w:rPr>
                <w:sz w:val="22"/>
              </w:rPr>
              <w:t xml:space="preserve"> </w:t>
            </w:r>
          </w:p>
        </w:tc>
      </w:tr>
    </w:tbl>
    <w:p w14:paraId="30ED14D0" w14:textId="77777777" w:rsidR="00DA268D" w:rsidRDefault="00DA268D" w:rsidP="00DA268D">
      <w:pPr>
        <w:spacing w:after="146" w:line="259" w:lineRule="auto"/>
        <w:ind w:firstLine="0"/>
        <w:jc w:val="left"/>
      </w:pPr>
      <w:r>
        <w:rPr>
          <w:sz w:val="10"/>
        </w:rPr>
        <w:t xml:space="preserve"> </w:t>
      </w:r>
    </w:p>
    <w:p w14:paraId="30ED14D1" w14:textId="77777777" w:rsidR="00DA268D" w:rsidRDefault="00DA268D" w:rsidP="00DA268D">
      <w:pPr>
        <w:spacing w:after="0" w:line="259" w:lineRule="auto"/>
        <w:ind w:left="-5"/>
        <w:jc w:val="left"/>
      </w:pPr>
      <w:r>
        <w:rPr>
          <w:b/>
          <w:sz w:val="22"/>
        </w:rPr>
        <w:t xml:space="preserve">Duomenys apie patyčių dalyvius: </w:t>
      </w:r>
    </w:p>
    <w:p w14:paraId="30ED14D2" w14:textId="77777777" w:rsidR="00DA268D" w:rsidRDefault="00DA268D" w:rsidP="00DA268D">
      <w:pPr>
        <w:spacing w:after="0" w:line="259" w:lineRule="auto"/>
        <w:ind w:firstLine="0"/>
        <w:jc w:val="left"/>
      </w:pPr>
      <w:r>
        <w:rPr>
          <w:b/>
          <w:sz w:val="10"/>
        </w:rPr>
        <w:t xml:space="preserve"> </w:t>
      </w:r>
    </w:p>
    <w:tbl>
      <w:tblPr>
        <w:tblStyle w:val="TableGrid"/>
        <w:tblW w:w="9630" w:type="dxa"/>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top w:w="14" w:type="dxa"/>
          <w:left w:w="108" w:type="dxa"/>
          <w:right w:w="54" w:type="dxa"/>
        </w:tblCellMar>
        <w:tblLook w:val="04A0" w:firstRow="1" w:lastRow="0" w:firstColumn="1" w:lastColumn="0" w:noHBand="0" w:noVBand="1"/>
      </w:tblPr>
      <w:tblGrid>
        <w:gridCol w:w="5665"/>
        <w:gridCol w:w="3965"/>
      </w:tblGrid>
      <w:tr w:rsidR="00237CBD" w14:paraId="30ED14D6" w14:textId="77777777" w:rsidTr="00F0291F">
        <w:trPr>
          <w:trHeight w:val="718"/>
        </w:trPr>
        <w:tc>
          <w:tcPr>
            <w:tcW w:w="5665" w:type="dxa"/>
          </w:tcPr>
          <w:p w14:paraId="30ED14D4" w14:textId="768B2DCC" w:rsidR="00237CBD" w:rsidRDefault="00237CBD" w:rsidP="00237CBD">
            <w:pPr>
              <w:spacing w:after="38" w:line="259" w:lineRule="auto"/>
            </w:pPr>
            <w:r w:rsidRPr="00D4467A">
              <w:t>Vaiko/ asmens, patyrusio patyčias, vardas, pavardė, amžius,</w:t>
            </w:r>
            <w:r>
              <w:t xml:space="preserve"> </w:t>
            </w:r>
            <w:r w:rsidRPr="00D4467A">
              <w:t>grupė:</w:t>
            </w:r>
          </w:p>
        </w:tc>
        <w:tc>
          <w:tcPr>
            <w:tcW w:w="3965" w:type="dxa"/>
          </w:tcPr>
          <w:p w14:paraId="30ED14D5" w14:textId="77777777" w:rsidR="00237CBD" w:rsidRDefault="00237CBD" w:rsidP="00237CBD">
            <w:pPr>
              <w:spacing w:line="259" w:lineRule="auto"/>
              <w:ind w:right="3"/>
              <w:jc w:val="center"/>
            </w:pPr>
            <w:r>
              <w:rPr>
                <w:sz w:val="22"/>
              </w:rPr>
              <w:t xml:space="preserve"> </w:t>
            </w:r>
          </w:p>
        </w:tc>
      </w:tr>
      <w:tr w:rsidR="00237CBD" w14:paraId="30ED14DA" w14:textId="77777777" w:rsidTr="00F0291F">
        <w:trPr>
          <w:trHeight w:val="715"/>
        </w:trPr>
        <w:tc>
          <w:tcPr>
            <w:tcW w:w="5665" w:type="dxa"/>
          </w:tcPr>
          <w:p w14:paraId="30ED14D8" w14:textId="25AACC8E" w:rsidR="00237CBD" w:rsidRDefault="00237CBD" w:rsidP="00237CBD">
            <w:pPr>
              <w:spacing w:after="35" w:line="259" w:lineRule="auto"/>
            </w:pPr>
            <w:r w:rsidRPr="00D4467A">
              <w:t>Vaiko (-ų)/ asmens (-ų), kuris tyčiojosi, vardas, pavardė, amžius, grupė:</w:t>
            </w:r>
          </w:p>
        </w:tc>
        <w:tc>
          <w:tcPr>
            <w:tcW w:w="3965" w:type="dxa"/>
          </w:tcPr>
          <w:p w14:paraId="30ED14D9" w14:textId="77777777" w:rsidR="00237CBD" w:rsidRDefault="00237CBD" w:rsidP="00237CBD">
            <w:pPr>
              <w:spacing w:line="259" w:lineRule="auto"/>
            </w:pPr>
            <w:r>
              <w:rPr>
                <w:sz w:val="22"/>
              </w:rPr>
              <w:t xml:space="preserve"> </w:t>
            </w:r>
          </w:p>
        </w:tc>
      </w:tr>
      <w:tr w:rsidR="00237CBD" w14:paraId="30ED14DD" w14:textId="77777777" w:rsidTr="00F0291F">
        <w:trPr>
          <w:trHeight w:val="716"/>
        </w:trPr>
        <w:tc>
          <w:tcPr>
            <w:tcW w:w="5665" w:type="dxa"/>
          </w:tcPr>
          <w:p w14:paraId="30ED14DB" w14:textId="632B7DCA" w:rsidR="00237CBD" w:rsidRDefault="00237CBD" w:rsidP="00237CBD">
            <w:pPr>
              <w:spacing w:line="259" w:lineRule="auto"/>
            </w:pPr>
            <w:r w:rsidRPr="00D4467A">
              <w:t>Vaiko (-ų) / asmens (-ų), stebėjusio patyčias, vardas, pavardė, amžius, grupė, pareigos :</w:t>
            </w:r>
          </w:p>
        </w:tc>
        <w:tc>
          <w:tcPr>
            <w:tcW w:w="3965" w:type="dxa"/>
          </w:tcPr>
          <w:p w14:paraId="30ED14DC" w14:textId="77777777" w:rsidR="00237CBD" w:rsidRDefault="00237CBD" w:rsidP="00237CBD">
            <w:pPr>
              <w:spacing w:line="259" w:lineRule="auto"/>
            </w:pPr>
            <w:r>
              <w:rPr>
                <w:sz w:val="22"/>
              </w:rPr>
              <w:t xml:space="preserve"> </w:t>
            </w:r>
          </w:p>
        </w:tc>
      </w:tr>
    </w:tbl>
    <w:p w14:paraId="4F3794B4" w14:textId="0529DE1B" w:rsidR="00F0291F" w:rsidRPr="00E92293" w:rsidRDefault="00DA268D" w:rsidP="00E92293">
      <w:pPr>
        <w:spacing w:after="146" w:line="259" w:lineRule="auto"/>
        <w:ind w:firstLine="0"/>
        <w:jc w:val="left"/>
      </w:pPr>
      <w:r>
        <w:rPr>
          <w:sz w:val="10"/>
        </w:rPr>
        <w:t xml:space="preserve"> </w:t>
      </w:r>
    </w:p>
    <w:p w14:paraId="225093EF" w14:textId="77777777" w:rsidR="00F0291F" w:rsidRDefault="00F0291F" w:rsidP="00DA268D">
      <w:pPr>
        <w:spacing w:after="0" w:line="259" w:lineRule="auto"/>
        <w:ind w:left="-5"/>
        <w:jc w:val="left"/>
        <w:rPr>
          <w:b/>
          <w:sz w:val="22"/>
        </w:rPr>
      </w:pPr>
    </w:p>
    <w:p w14:paraId="30ED14DF" w14:textId="77777777" w:rsidR="00DA268D" w:rsidRDefault="00DA268D" w:rsidP="00DA268D">
      <w:pPr>
        <w:spacing w:after="0" w:line="259" w:lineRule="auto"/>
        <w:ind w:left="-5"/>
        <w:jc w:val="left"/>
      </w:pPr>
      <w:r>
        <w:rPr>
          <w:b/>
          <w:sz w:val="22"/>
        </w:rPr>
        <w:lastRenderedPageBreak/>
        <w:t xml:space="preserve">Išsamesnė informacija apie įvykį: </w:t>
      </w:r>
    </w:p>
    <w:p w14:paraId="30ED14E0" w14:textId="77777777" w:rsidR="00DA268D" w:rsidRDefault="00DA268D" w:rsidP="00DA268D">
      <w:pPr>
        <w:spacing w:after="0" w:line="259" w:lineRule="auto"/>
        <w:ind w:firstLine="0"/>
        <w:jc w:val="left"/>
      </w:pPr>
      <w:r>
        <w:rPr>
          <w:sz w:val="10"/>
        </w:rPr>
        <w:t xml:space="preserve"> </w:t>
      </w:r>
    </w:p>
    <w:tbl>
      <w:tblPr>
        <w:tblStyle w:val="TableGrid"/>
        <w:tblW w:w="9630" w:type="dxa"/>
        <w:tblInd w:w="-108" w:type="dxa"/>
        <w:tblCellMar>
          <w:top w:w="14" w:type="dxa"/>
          <w:left w:w="108" w:type="dxa"/>
          <w:right w:w="115" w:type="dxa"/>
        </w:tblCellMar>
        <w:tblLook w:val="04A0" w:firstRow="1" w:lastRow="0" w:firstColumn="1" w:lastColumn="0" w:noHBand="0" w:noVBand="1"/>
      </w:tblPr>
      <w:tblGrid>
        <w:gridCol w:w="9630"/>
      </w:tblGrid>
      <w:tr w:rsidR="00DA268D" w14:paraId="30ED14E4" w14:textId="77777777" w:rsidTr="00FA7673">
        <w:trPr>
          <w:trHeight w:val="1308"/>
        </w:trPr>
        <w:tc>
          <w:tcPr>
            <w:tcW w:w="9630" w:type="dxa"/>
            <w:tcBorders>
              <w:top w:val="single" w:sz="4" w:space="0" w:color="000000"/>
              <w:left w:val="single" w:sz="4" w:space="0" w:color="000000"/>
              <w:bottom w:val="single" w:sz="4" w:space="0" w:color="000000"/>
              <w:right w:val="single" w:sz="4" w:space="0" w:color="000000"/>
            </w:tcBorders>
          </w:tcPr>
          <w:p w14:paraId="30ED14E1" w14:textId="77777777" w:rsidR="00DA268D" w:rsidRDefault="00DA268D" w:rsidP="00FA7673">
            <w:pPr>
              <w:spacing w:after="156" w:line="259" w:lineRule="auto"/>
            </w:pPr>
            <w:r>
              <w:rPr>
                <w:sz w:val="22"/>
              </w:rPr>
              <w:t xml:space="preserve"> </w:t>
            </w:r>
          </w:p>
          <w:p w14:paraId="30ED14E2" w14:textId="77777777" w:rsidR="00DA268D" w:rsidRDefault="00DA268D" w:rsidP="00FA7673">
            <w:pPr>
              <w:spacing w:after="158" w:line="259" w:lineRule="auto"/>
            </w:pPr>
            <w:r>
              <w:rPr>
                <w:sz w:val="22"/>
              </w:rPr>
              <w:t xml:space="preserve"> </w:t>
            </w:r>
          </w:p>
          <w:p w14:paraId="30ED14E3" w14:textId="77777777" w:rsidR="00DA268D" w:rsidRDefault="00DA268D" w:rsidP="00FA7673">
            <w:pPr>
              <w:spacing w:line="259" w:lineRule="auto"/>
            </w:pPr>
            <w:r>
              <w:rPr>
                <w:sz w:val="22"/>
              </w:rPr>
              <w:t xml:space="preserve"> </w:t>
            </w:r>
          </w:p>
        </w:tc>
      </w:tr>
    </w:tbl>
    <w:p w14:paraId="30ED14E5" w14:textId="77777777" w:rsidR="00DA268D" w:rsidRDefault="00DA268D" w:rsidP="00DA268D">
      <w:pPr>
        <w:spacing w:after="99" w:line="259" w:lineRule="auto"/>
        <w:ind w:firstLine="0"/>
        <w:jc w:val="left"/>
      </w:pPr>
      <w:r>
        <w:rPr>
          <w:sz w:val="10"/>
        </w:rPr>
        <w:t xml:space="preserve"> </w:t>
      </w:r>
    </w:p>
    <w:p w14:paraId="30ED14E6" w14:textId="77777777" w:rsidR="00DA268D" w:rsidRDefault="00DA268D" w:rsidP="00DA268D">
      <w:pPr>
        <w:spacing w:after="0" w:line="259" w:lineRule="auto"/>
        <w:ind w:firstLine="0"/>
        <w:jc w:val="left"/>
      </w:pPr>
      <w:r>
        <w:rPr>
          <w:b/>
          <w:sz w:val="22"/>
        </w:rPr>
        <w:t xml:space="preserve"> </w:t>
      </w:r>
    </w:p>
    <w:p w14:paraId="30ED14E7" w14:textId="188B9350" w:rsidR="00DA268D" w:rsidRDefault="00BC4DB2" w:rsidP="00DA268D">
      <w:pPr>
        <w:spacing w:after="0" w:line="259" w:lineRule="auto"/>
        <w:ind w:left="-5"/>
        <w:jc w:val="left"/>
      </w:pPr>
      <w:r>
        <w:rPr>
          <w:b/>
          <w:sz w:val="22"/>
        </w:rPr>
        <w:t>Mokytojo</w:t>
      </w:r>
      <w:r w:rsidR="00DA268D">
        <w:rPr>
          <w:b/>
          <w:sz w:val="22"/>
        </w:rPr>
        <w:t xml:space="preserve"> ar kito darbuotojo elgesys šioje patyčių situacijoje: </w:t>
      </w:r>
    </w:p>
    <w:p w14:paraId="30ED14E8" w14:textId="77777777" w:rsidR="00DA268D" w:rsidRDefault="00DA268D" w:rsidP="00DA268D">
      <w:pPr>
        <w:spacing w:after="0" w:line="259" w:lineRule="auto"/>
        <w:ind w:firstLine="0"/>
        <w:jc w:val="left"/>
      </w:pPr>
      <w:r>
        <w:rPr>
          <w:b/>
          <w:sz w:val="10"/>
        </w:rPr>
        <w:t xml:space="preserve"> </w:t>
      </w:r>
    </w:p>
    <w:tbl>
      <w:tblPr>
        <w:tblStyle w:val="TableGrid"/>
        <w:tblW w:w="9630" w:type="dxa"/>
        <w:tblInd w:w="-108" w:type="dxa"/>
        <w:tblCellMar>
          <w:top w:w="14" w:type="dxa"/>
          <w:left w:w="108" w:type="dxa"/>
          <w:right w:w="115" w:type="dxa"/>
        </w:tblCellMar>
        <w:tblLook w:val="04A0" w:firstRow="1" w:lastRow="0" w:firstColumn="1" w:lastColumn="0" w:noHBand="0" w:noVBand="1"/>
      </w:tblPr>
      <w:tblGrid>
        <w:gridCol w:w="9630"/>
      </w:tblGrid>
      <w:tr w:rsidR="00DA268D" w14:paraId="30ED14EC" w14:textId="77777777" w:rsidTr="00FA7673">
        <w:trPr>
          <w:trHeight w:val="1310"/>
        </w:trPr>
        <w:tc>
          <w:tcPr>
            <w:tcW w:w="9630" w:type="dxa"/>
            <w:tcBorders>
              <w:top w:val="single" w:sz="4" w:space="0" w:color="000000"/>
              <w:left w:val="single" w:sz="4" w:space="0" w:color="000000"/>
              <w:bottom w:val="single" w:sz="4" w:space="0" w:color="000000"/>
              <w:right w:val="single" w:sz="4" w:space="0" w:color="000000"/>
            </w:tcBorders>
          </w:tcPr>
          <w:p w14:paraId="30ED14E9" w14:textId="77777777" w:rsidR="00DA268D" w:rsidRDefault="00DA268D" w:rsidP="00FA7673">
            <w:pPr>
              <w:spacing w:after="158" w:line="259" w:lineRule="auto"/>
            </w:pPr>
            <w:r>
              <w:rPr>
                <w:sz w:val="22"/>
              </w:rPr>
              <w:t xml:space="preserve"> </w:t>
            </w:r>
          </w:p>
          <w:p w14:paraId="30ED14EA" w14:textId="77777777" w:rsidR="00DA268D" w:rsidRDefault="00DA268D" w:rsidP="00FA7673">
            <w:pPr>
              <w:spacing w:after="156" w:line="259" w:lineRule="auto"/>
            </w:pPr>
            <w:r>
              <w:rPr>
                <w:sz w:val="22"/>
              </w:rPr>
              <w:t xml:space="preserve"> </w:t>
            </w:r>
          </w:p>
          <w:p w14:paraId="30ED14EB" w14:textId="77777777" w:rsidR="00DA268D" w:rsidRDefault="00DA268D" w:rsidP="00FA7673">
            <w:pPr>
              <w:spacing w:line="259" w:lineRule="auto"/>
            </w:pPr>
            <w:r>
              <w:rPr>
                <w:sz w:val="22"/>
              </w:rPr>
              <w:t xml:space="preserve"> </w:t>
            </w:r>
          </w:p>
        </w:tc>
      </w:tr>
    </w:tbl>
    <w:p w14:paraId="30ED14ED" w14:textId="77777777" w:rsidR="00DA268D" w:rsidRDefault="00DA268D" w:rsidP="00DA268D">
      <w:pPr>
        <w:spacing w:after="139" w:line="259" w:lineRule="auto"/>
        <w:ind w:firstLine="0"/>
        <w:jc w:val="left"/>
      </w:pPr>
      <w:r>
        <w:rPr>
          <w:sz w:val="10"/>
        </w:rPr>
        <w:t xml:space="preserve"> </w:t>
      </w:r>
    </w:p>
    <w:p w14:paraId="30ED14EE" w14:textId="77777777" w:rsidR="00DA268D" w:rsidRDefault="00DA268D" w:rsidP="00DA268D">
      <w:pPr>
        <w:spacing w:after="0" w:line="259" w:lineRule="auto"/>
        <w:ind w:left="-5"/>
        <w:jc w:val="left"/>
      </w:pPr>
      <w:r>
        <w:rPr>
          <w:b/>
          <w:sz w:val="22"/>
        </w:rPr>
        <w:t xml:space="preserve">Veiksmų po įvykio, planas su: </w:t>
      </w:r>
    </w:p>
    <w:p w14:paraId="30ED14EF" w14:textId="77777777" w:rsidR="00DA268D" w:rsidRDefault="00DA268D" w:rsidP="00DA268D">
      <w:pPr>
        <w:spacing w:after="0" w:line="259" w:lineRule="auto"/>
        <w:ind w:firstLine="0"/>
        <w:jc w:val="left"/>
      </w:pPr>
      <w:r>
        <w:rPr>
          <w:b/>
          <w:sz w:val="10"/>
        </w:rPr>
        <w:t xml:space="preserve"> </w:t>
      </w:r>
    </w:p>
    <w:tbl>
      <w:tblPr>
        <w:tblStyle w:val="TableGrid"/>
        <w:tblW w:w="9630" w:type="dxa"/>
        <w:tblInd w:w="-108" w:type="dxa"/>
        <w:tblCellMar>
          <w:top w:w="13" w:type="dxa"/>
          <w:left w:w="108" w:type="dxa"/>
          <w:right w:w="115" w:type="dxa"/>
        </w:tblCellMar>
        <w:tblLook w:val="04A0" w:firstRow="1" w:lastRow="0" w:firstColumn="1" w:lastColumn="0" w:noHBand="0" w:noVBand="1"/>
      </w:tblPr>
      <w:tblGrid>
        <w:gridCol w:w="2830"/>
        <w:gridCol w:w="6800"/>
      </w:tblGrid>
      <w:tr w:rsidR="00DA268D" w14:paraId="30ED14F3" w14:textId="77777777" w:rsidTr="00FA7673">
        <w:trPr>
          <w:trHeight w:val="852"/>
        </w:trPr>
        <w:tc>
          <w:tcPr>
            <w:tcW w:w="2830" w:type="dxa"/>
            <w:tcBorders>
              <w:top w:val="single" w:sz="4" w:space="0" w:color="000000"/>
              <w:left w:val="single" w:sz="4" w:space="0" w:color="000000"/>
              <w:bottom w:val="single" w:sz="4" w:space="0" w:color="000000"/>
              <w:right w:val="single" w:sz="4" w:space="0" w:color="000000"/>
            </w:tcBorders>
          </w:tcPr>
          <w:p w14:paraId="30ED14F0" w14:textId="0A1DD176" w:rsidR="00DA268D" w:rsidRDefault="00AF0463" w:rsidP="00FA7673">
            <w:pPr>
              <w:spacing w:line="259" w:lineRule="auto"/>
            </w:pPr>
            <w:r>
              <w:rPr>
                <w:sz w:val="21"/>
              </w:rPr>
              <w:t>Vaiku</w:t>
            </w:r>
            <w:r w:rsidR="00E92293">
              <w:rPr>
                <w:sz w:val="21"/>
              </w:rPr>
              <w:t xml:space="preserve"> </w:t>
            </w:r>
            <w:r w:rsidR="00DA268D">
              <w:rPr>
                <w:sz w:val="21"/>
              </w:rPr>
              <w:t xml:space="preserve">, patyrusiu patyčias: </w:t>
            </w:r>
          </w:p>
        </w:tc>
        <w:tc>
          <w:tcPr>
            <w:tcW w:w="6800" w:type="dxa"/>
            <w:tcBorders>
              <w:top w:val="single" w:sz="4" w:space="0" w:color="000000"/>
              <w:left w:val="single" w:sz="4" w:space="0" w:color="000000"/>
              <w:bottom w:val="single" w:sz="4" w:space="0" w:color="000000"/>
              <w:right w:val="single" w:sz="4" w:space="0" w:color="000000"/>
            </w:tcBorders>
          </w:tcPr>
          <w:p w14:paraId="30ED14F1" w14:textId="77777777" w:rsidR="00DA268D" w:rsidRDefault="00DA268D" w:rsidP="00FA7673">
            <w:pPr>
              <w:spacing w:after="156" w:line="259" w:lineRule="auto"/>
            </w:pPr>
            <w:r>
              <w:rPr>
                <w:sz w:val="21"/>
              </w:rPr>
              <w:t xml:space="preserve"> </w:t>
            </w:r>
          </w:p>
          <w:p w14:paraId="30ED14F2" w14:textId="77777777" w:rsidR="00DA268D" w:rsidRDefault="00DA268D" w:rsidP="00FA7673">
            <w:pPr>
              <w:spacing w:line="259" w:lineRule="auto"/>
            </w:pPr>
            <w:r>
              <w:rPr>
                <w:sz w:val="21"/>
              </w:rPr>
              <w:t xml:space="preserve"> </w:t>
            </w:r>
          </w:p>
        </w:tc>
      </w:tr>
      <w:tr w:rsidR="00DA268D" w14:paraId="30ED14F7" w14:textId="77777777" w:rsidTr="00FA7673">
        <w:trPr>
          <w:trHeight w:val="850"/>
        </w:trPr>
        <w:tc>
          <w:tcPr>
            <w:tcW w:w="2830" w:type="dxa"/>
            <w:tcBorders>
              <w:top w:val="single" w:sz="4" w:space="0" w:color="000000"/>
              <w:left w:val="single" w:sz="4" w:space="0" w:color="000000"/>
              <w:bottom w:val="single" w:sz="4" w:space="0" w:color="000000"/>
              <w:right w:val="single" w:sz="4" w:space="0" w:color="000000"/>
            </w:tcBorders>
          </w:tcPr>
          <w:p w14:paraId="30ED14F4" w14:textId="26C47C15" w:rsidR="00DA268D" w:rsidRDefault="00E92293" w:rsidP="00FA7673">
            <w:pPr>
              <w:spacing w:line="259" w:lineRule="auto"/>
            </w:pPr>
            <w:r>
              <w:rPr>
                <w:sz w:val="21"/>
              </w:rPr>
              <w:t>Vaikas</w:t>
            </w:r>
            <w:r w:rsidR="00DA268D">
              <w:rPr>
                <w:sz w:val="21"/>
              </w:rPr>
              <w:t xml:space="preserve">, kuris tyčiojosi: </w:t>
            </w:r>
          </w:p>
        </w:tc>
        <w:tc>
          <w:tcPr>
            <w:tcW w:w="6800" w:type="dxa"/>
            <w:tcBorders>
              <w:top w:val="single" w:sz="4" w:space="0" w:color="000000"/>
              <w:left w:val="single" w:sz="4" w:space="0" w:color="000000"/>
              <w:bottom w:val="single" w:sz="4" w:space="0" w:color="000000"/>
              <w:right w:val="single" w:sz="4" w:space="0" w:color="000000"/>
            </w:tcBorders>
          </w:tcPr>
          <w:p w14:paraId="30ED14F5" w14:textId="77777777" w:rsidR="00DA268D" w:rsidRDefault="00DA268D" w:rsidP="00FA7673">
            <w:pPr>
              <w:spacing w:after="156" w:line="259" w:lineRule="auto"/>
            </w:pPr>
            <w:r>
              <w:rPr>
                <w:sz w:val="21"/>
              </w:rPr>
              <w:t xml:space="preserve"> </w:t>
            </w:r>
          </w:p>
          <w:p w14:paraId="30ED14F6" w14:textId="77777777" w:rsidR="00DA268D" w:rsidRDefault="00DA268D" w:rsidP="00FA7673">
            <w:pPr>
              <w:spacing w:line="259" w:lineRule="auto"/>
            </w:pPr>
            <w:r>
              <w:rPr>
                <w:sz w:val="21"/>
              </w:rPr>
              <w:t xml:space="preserve"> </w:t>
            </w:r>
          </w:p>
        </w:tc>
      </w:tr>
      <w:tr w:rsidR="00DA268D" w14:paraId="30ED14FB" w14:textId="77777777" w:rsidTr="00FA7673">
        <w:trPr>
          <w:trHeight w:val="853"/>
        </w:trPr>
        <w:tc>
          <w:tcPr>
            <w:tcW w:w="2830" w:type="dxa"/>
            <w:tcBorders>
              <w:top w:val="single" w:sz="4" w:space="0" w:color="000000"/>
              <w:left w:val="single" w:sz="4" w:space="0" w:color="000000"/>
              <w:bottom w:val="single" w:sz="4" w:space="0" w:color="000000"/>
              <w:right w:val="single" w:sz="4" w:space="0" w:color="000000"/>
            </w:tcBorders>
          </w:tcPr>
          <w:p w14:paraId="30ED14F8" w14:textId="77777777" w:rsidR="00DA268D" w:rsidRDefault="00DA268D" w:rsidP="00FA7673">
            <w:pPr>
              <w:spacing w:line="259" w:lineRule="auto"/>
            </w:pPr>
            <w:r>
              <w:rPr>
                <w:sz w:val="21"/>
              </w:rPr>
              <w:t xml:space="preserve">Stebėtojais: </w:t>
            </w:r>
          </w:p>
        </w:tc>
        <w:tc>
          <w:tcPr>
            <w:tcW w:w="6800" w:type="dxa"/>
            <w:tcBorders>
              <w:top w:val="single" w:sz="4" w:space="0" w:color="000000"/>
              <w:left w:val="single" w:sz="4" w:space="0" w:color="000000"/>
              <w:bottom w:val="single" w:sz="4" w:space="0" w:color="000000"/>
              <w:right w:val="single" w:sz="4" w:space="0" w:color="000000"/>
            </w:tcBorders>
          </w:tcPr>
          <w:p w14:paraId="30ED14F9" w14:textId="77777777" w:rsidR="00DA268D" w:rsidRDefault="00DA268D" w:rsidP="00FA7673">
            <w:pPr>
              <w:spacing w:after="158" w:line="259" w:lineRule="auto"/>
            </w:pPr>
            <w:r>
              <w:rPr>
                <w:sz w:val="21"/>
              </w:rPr>
              <w:t xml:space="preserve"> </w:t>
            </w:r>
          </w:p>
          <w:p w14:paraId="30ED14FA" w14:textId="77777777" w:rsidR="00DA268D" w:rsidRDefault="00DA268D" w:rsidP="00FA7673">
            <w:pPr>
              <w:spacing w:line="259" w:lineRule="auto"/>
            </w:pPr>
            <w:r>
              <w:rPr>
                <w:sz w:val="21"/>
              </w:rPr>
              <w:t xml:space="preserve"> </w:t>
            </w:r>
          </w:p>
        </w:tc>
      </w:tr>
      <w:tr w:rsidR="00DA268D" w14:paraId="30ED14FF" w14:textId="77777777" w:rsidTr="00FA7673">
        <w:trPr>
          <w:trHeight w:val="852"/>
        </w:trPr>
        <w:tc>
          <w:tcPr>
            <w:tcW w:w="2830" w:type="dxa"/>
            <w:tcBorders>
              <w:top w:val="single" w:sz="4" w:space="0" w:color="000000"/>
              <w:left w:val="single" w:sz="4" w:space="0" w:color="000000"/>
              <w:bottom w:val="single" w:sz="4" w:space="0" w:color="000000"/>
              <w:right w:val="single" w:sz="4" w:space="0" w:color="000000"/>
            </w:tcBorders>
          </w:tcPr>
          <w:p w14:paraId="30ED14FC" w14:textId="77777777" w:rsidR="00DA268D" w:rsidRDefault="00DA268D" w:rsidP="00FA7673">
            <w:pPr>
              <w:spacing w:line="259" w:lineRule="auto"/>
            </w:pPr>
            <w:r>
              <w:rPr>
                <w:sz w:val="21"/>
              </w:rPr>
              <w:t xml:space="preserve">Patyčių dalyvių tėvais: </w:t>
            </w:r>
          </w:p>
        </w:tc>
        <w:tc>
          <w:tcPr>
            <w:tcW w:w="6800" w:type="dxa"/>
            <w:tcBorders>
              <w:top w:val="single" w:sz="4" w:space="0" w:color="000000"/>
              <w:left w:val="single" w:sz="4" w:space="0" w:color="000000"/>
              <w:bottom w:val="single" w:sz="4" w:space="0" w:color="000000"/>
              <w:right w:val="single" w:sz="4" w:space="0" w:color="000000"/>
            </w:tcBorders>
          </w:tcPr>
          <w:p w14:paraId="30ED14FD" w14:textId="77777777" w:rsidR="00DA268D" w:rsidRDefault="00DA268D" w:rsidP="00FA7673">
            <w:pPr>
              <w:spacing w:after="156" w:line="259" w:lineRule="auto"/>
            </w:pPr>
            <w:r>
              <w:rPr>
                <w:sz w:val="21"/>
              </w:rPr>
              <w:t xml:space="preserve"> </w:t>
            </w:r>
          </w:p>
          <w:p w14:paraId="30ED14FE" w14:textId="77777777" w:rsidR="00DA268D" w:rsidRDefault="00DA268D" w:rsidP="00FA7673">
            <w:pPr>
              <w:spacing w:line="259" w:lineRule="auto"/>
            </w:pPr>
            <w:r>
              <w:rPr>
                <w:sz w:val="21"/>
              </w:rPr>
              <w:t xml:space="preserve"> </w:t>
            </w:r>
          </w:p>
        </w:tc>
      </w:tr>
      <w:tr w:rsidR="00DA268D" w14:paraId="30ED1503" w14:textId="77777777" w:rsidTr="00FA7673">
        <w:trPr>
          <w:trHeight w:val="850"/>
        </w:trPr>
        <w:tc>
          <w:tcPr>
            <w:tcW w:w="2830" w:type="dxa"/>
            <w:tcBorders>
              <w:top w:val="single" w:sz="4" w:space="0" w:color="000000"/>
              <w:left w:val="single" w:sz="4" w:space="0" w:color="000000"/>
              <w:bottom w:val="single" w:sz="4" w:space="0" w:color="000000"/>
              <w:right w:val="single" w:sz="4" w:space="0" w:color="000000"/>
            </w:tcBorders>
          </w:tcPr>
          <w:p w14:paraId="30ED1500" w14:textId="160A7F00" w:rsidR="00DA268D" w:rsidRDefault="00DA268D" w:rsidP="00FA7673">
            <w:pPr>
              <w:spacing w:line="259" w:lineRule="auto"/>
            </w:pPr>
            <w:r>
              <w:rPr>
                <w:sz w:val="21"/>
              </w:rPr>
              <w:t xml:space="preserve">Kitais </w:t>
            </w:r>
            <w:r w:rsidR="00BC4DB2">
              <w:t xml:space="preserve">įstaigos </w:t>
            </w:r>
            <w:r>
              <w:rPr>
                <w:sz w:val="21"/>
              </w:rPr>
              <w:t xml:space="preserve">darbuotojais: </w:t>
            </w:r>
          </w:p>
        </w:tc>
        <w:tc>
          <w:tcPr>
            <w:tcW w:w="6800" w:type="dxa"/>
            <w:tcBorders>
              <w:top w:val="single" w:sz="4" w:space="0" w:color="000000"/>
              <w:left w:val="single" w:sz="4" w:space="0" w:color="000000"/>
              <w:bottom w:val="single" w:sz="4" w:space="0" w:color="000000"/>
              <w:right w:val="single" w:sz="4" w:space="0" w:color="000000"/>
            </w:tcBorders>
          </w:tcPr>
          <w:p w14:paraId="30ED1501" w14:textId="77777777" w:rsidR="00DA268D" w:rsidRDefault="00DA268D" w:rsidP="00FA7673">
            <w:pPr>
              <w:spacing w:after="156" w:line="259" w:lineRule="auto"/>
            </w:pPr>
            <w:r>
              <w:rPr>
                <w:sz w:val="21"/>
              </w:rPr>
              <w:t xml:space="preserve"> </w:t>
            </w:r>
          </w:p>
          <w:p w14:paraId="30ED1502" w14:textId="77777777" w:rsidR="00DA268D" w:rsidRDefault="00DA268D" w:rsidP="00FA7673">
            <w:pPr>
              <w:spacing w:line="259" w:lineRule="auto"/>
            </w:pPr>
            <w:r>
              <w:rPr>
                <w:sz w:val="21"/>
              </w:rPr>
              <w:t xml:space="preserve"> </w:t>
            </w:r>
          </w:p>
        </w:tc>
      </w:tr>
      <w:tr w:rsidR="00DA268D" w14:paraId="30ED1507" w14:textId="77777777" w:rsidTr="00FA7673">
        <w:trPr>
          <w:trHeight w:val="852"/>
        </w:trPr>
        <w:tc>
          <w:tcPr>
            <w:tcW w:w="2830" w:type="dxa"/>
            <w:tcBorders>
              <w:top w:val="single" w:sz="4" w:space="0" w:color="000000"/>
              <w:left w:val="single" w:sz="4" w:space="0" w:color="000000"/>
              <w:bottom w:val="single" w:sz="4" w:space="0" w:color="000000"/>
              <w:right w:val="single" w:sz="4" w:space="0" w:color="000000"/>
            </w:tcBorders>
          </w:tcPr>
          <w:p w14:paraId="30ED1504" w14:textId="77777777" w:rsidR="00DA268D" w:rsidRDefault="00DA268D" w:rsidP="00FA7673">
            <w:pPr>
              <w:spacing w:after="158" w:line="259" w:lineRule="auto"/>
            </w:pPr>
            <w:r>
              <w:rPr>
                <w:sz w:val="21"/>
              </w:rPr>
              <w:t xml:space="preserve">Kita (įrašyti): </w:t>
            </w:r>
          </w:p>
          <w:p w14:paraId="30ED1505" w14:textId="77777777" w:rsidR="00DA268D" w:rsidRDefault="00DA268D" w:rsidP="00FA7673">
            <w:pPr>
              <w:spacing w:line="259" w:lineRule="auto"/>
            </w:pPr>
            <w:r>
              <w:rPr>
                <w:sz w:val="21"/>
              </w:rPr>
              <w:t xml:space="preserve"> </w:t>
            </w:r>
          </w:p>
        </w:tc>
        <w:tc>
          <w:tcPr>
            <w:tcW w:w="6800" w:type="dxa"/>
            <w:tcBorders>
              <w:top w:val="single" w:sz="4" w:space="0" w:color="000000"/>
              <w:left w:val="single" w:sz="4" w:space="0" w:color="000000"/>
              <w:bottom w:val="single" w:sz="4" w:space="0" w:color="000000"/>
              <w:right w:val="single" w:sz="4" w:space="0" w:color="000000"/>
            </w:tcBorders>
          </w:tcPr>
          <w:p w14:paraId="30ED1506" w14:textId="77777777" w:rsidR="00DA268D" w:rsidRDefault="00DA268D" w:rsidP="00FA7673">
            <w:pPr>
              <w:spacing w:line="259" w:lineRule="auto"/>
            </w:pPr>
            <w:r>
              <w:rPr>
                <w:sz w:val="21"/>
              </w:rPr>
              <w:t xml:space="preserve"> </w:t>
            </w:r>
          </w:p>
        </w:tc>
      </w:tr>
    </w:tbl>
    <w:p w14:paraId="30ED1508" w14:textId="77777777" w:rsidR="00DA268D" w:rsidRDefault="00DA268D" w:rsidP="00DA268D">
      <w:pPr>
        <w:spacing w:after="0" w:line="259" w:lineRule="auto"/>
        <w:ind w:firstLine="0"/>
        <w:jc w:val="left"/>
      </w:pPr>
      <w:r>
        <w:rPr>
          <w:sz w:val="22"/>
        </w:rPr>
        <w:t xml:space="preserve"> </w:t>
      </w:r>
    </w:p>
    <w:p w14:paraId="30ED1509" w14:textId="77777777" w:rsidR="00DA268D" w:rsidRDefault="00DA268D" w:rsidP="00DA268D">
      <w:pPr>
        <w:spacing w:after="160" w:line="259" w:lineRule="auto"/>
        <w:ind w:firstLine="0"/>
        <w:jc w:val="left"/>
      </w:pPr>
      <w:r>
        <w:rPr>
          <w:rFonts w:ascii="Calibri" w:eastAsia="Calibri" w:hAnsi="Calibri" w:cs="Calibri"/>
          <w:sz w:val="22"/>
        </w:rPr>
        <w:t xml:space="preserve"> </w:t>
      </w:r>
    </w:p>
    <w:p w14:paraId="30ED150A" w14:textId="77777777" w:rsidR="00DA268D" w:rsidRDefault="00DA268D" w:rsidP="00DA268D">
      <w:pPr>
        <w:spacing w:after="158" w:line="259" w:lineRule="auto"/>
        <w:ind w:firstLine="0"/>
        <w:jc w:val="left"/>
      </w:pPr>
      <w:r>
        <w:rPr>
          <w:rFonts w:ascii="Calibri" w:eastAsia="Calibri" w:hAnsi="Calibri" w:cs="Calibri"/>
          <w:sz w:val="22"/>
        </w:rPr>
        <w:t xml:space="preserve"> </w:t>
      </w:r>
    </w:p>
    <w:p w14:paraId="549025A9" w14:textId="77777777" w:rsidR="00237CBD" w:rsidRPr="00012A7D" w:rsidRDefault="00DA268D" w:rsidP="00237CBD">
      <w:r>
        <w:rPr>
          <w:rFonts w:ascii="Calibri" w:eastAsia="Calibri" w:hAnsi="Calibri" w:cs="Calibri"/>
          <w:sz w:val="22"/>
        </w:rPr>
        <w:t xml:space="preserve"> </w:t>
      </w:r>
      <w:r w:rsidR="00237CBD" w:rsidRPr="00012A7D">
        <w:rPr>
          <w:szCs w:val="24"/>
        </w:rPr>
        <w:t>_______________________________                                                  _________</w:t>
      </w:r>
    </w:p>
    <w:p w14:paraId="39019E62" w14:textId="20EB74C1" w:rsidR="00237CBD" w:rsidRPr="00012A7D" w:rsidRDefault="00237CBD" w:rsidP="00237CBD">
      <w:r w:rsidRPr="00012A7D">
        <w:rPr>
          <w:szCs w:val="24"/>
        </w:rPr>
        <w:t xml:space="preserve">  </w:t>
      </w:r>
      <w:r w:rsidRPr="00012A7D">
        <w:t>(Užpildžiusio asmens vardas, pavardė)                                                 (Parašas)</w:t>
      </w:r>
      <w:r w:rsidRPr="00012A7D">
        <w:tab/>
      </w:r>
      <w:r w:rsidRPr="00012A7D">
        <w:tab/>
      </w:r>
      <w:r w:rsidRPr="00012A7D">
        <w:tab/>
      </w:r>
      <w:r w:rsidRPr="00012A7D">
        <w:tab/>
        <w:t xml:space="preserve"> </w:t>
      </w:r>
    </w:p>
    <w:p w14:paraId="30ED150B" w14:textId="77777777" w:rsidR="00DA268D" w:rsidRDefault="00DA268D" w:rsidP="00DA268D">
      <w:pPr>
        <w:spacing w:after="160" w:line="259" w:lineRule="auto"/>
        <w:ind w:firstLine="0"/>
        <w:jc w:val="left"/>
      </w:pPr>
    </w:p>
    <w:p w14:paraId="30ED150C" w14:textId="77777777" w:rsidR="00DA268D" w:rsidRDefault="00DA268D" w:rsidP="00DA268D">
      <w:pPr>
        <w:spacing w:after="158" w:line="259" w:lineRule="auto"/>
        <w:ind w:firstLine="0"/>
        <w:jc w:val="left"/>
      </w:pPr>
      <w:r>
        <w:rPr>
          <w:rFonts w:ascii="Calibri" w:eastAsia="Calibri" w:hAnsi="Calibri" w:cs="Calibri"/>
          <w:sz w:val="22"/>
        </w:rPr>
        <w:t xml:space="preserve"> </w:t>
      </w:r>
    </w:p>
    <w:p w14:paraId="30ED150D" w14:textId="77777777" w:rsidR="00DA268D" w:rsidRDefault="00DA268D" w:rsidP="00DA268D">
      <w:pPr>
        <w:spacing w:after="160" w:line="259" w:lineRule="auto"/>
        <w:ind w:firstLine="0"/>
        <w:jc w:val="left"/>
        <w:rPr>
          <w:rFonts w:ascii="Calibri" w:eastAsia="Calibri" w:hAnsi="Calibri" w:cs="Calibri"/>
          <w:sz w:val="22"/>
        </w:rPr>
      </w:pPr>
      <w:r>
        <w:rPr>
          <w:rFonts w:ascii="Calibri" w:eastAsia="Calibri" w:hAnsi="Calibri" w:cs="Calibri"/>
          <w:sz w:val="22"/>
        </w:rPr>
        <w:t xml:space="preserve"> </w:t>
      </w:r>
    </w:p>
    <w:p w14:paraId="30ED150E" w14:textId="77777777" w:rsidR="00010F9C" w:rsidRDefault="00010F9C" w:rsidP="00DA268D">
      <w:pPr>
        <w:spacing w:after="160" w:line="259" w:lineRule="auto"/>
        <w:ind w:firstLine="0"/>
        <w:jc w:val="left"/>
        <w:rPr>
          <w:rFonts w:ascii="Calibri" w:eastAsia="Calibri" w:hAnsi="Calibri" w:cs="Calibri"/>
          <w:sz w:val="22"/>
        </w:rPr>
      </w:pPr>
    </w:p>
    <w:p w14:paraId="30ED150F" w14:textId="77777777" w:rsidR="00DA268D" w:rsidRDefault="00DA268D" w:rsidP="00010F9C">
      <w:pPr>
        <w:spacing w:after="158" w:line="259" w:lineRule="auto"/>
        <w:ind w:firstLine="0"/>
        <w:jc w:val="left"/>
        <w:rPr>
          <w:rFonts w:ascii="Calibri" w:eastAsia="Calibri" w:hAnsi="Calibri" w:cs="Calibri"/>
          <w:sz w:val="22"/>
        </w:rPr>
      </w:pPr>
    </w:p>
    <w:p w14:paraId="30ED1510" w14:textId="77777777" w:rsidR="00010F9C" w:rsidRDefault="00010F9C">
      <w:pPr>
        <w:rPr>
          <w:rFonts w:ascii="Calibri" w:eastAsia="Calibri" w:hAnsi="Calibri" w:cs="Calibri"/>
          <w:sz w:val="22"/>
        </w:rPr>
      </w:pPr>
      <w:r>
        <w:rPr>
          <w:rFonts w:ascii="Calibri" w:eastAsia="Calibri" w:hAnsi="Calibri" w:cs="Calibri"/>
          <w:sz w:val="22"/>
        </w:rPr>
        <w:br w:type="page"/>
      </w:r>
    </w:p>
    <w:p w14:paraId="4C9BEB9C" w14:textId="77777777" w:rsidR="00112506" w:rsidRDefault="00112506" w:rsidP="00010F9C">
      <w:pPr>
        <w:tabs>
          <w:tab w:val="left" w:pos="14025"/>
          <w:tab w:val="right" w:pos="15136"/>
        </w:tabs>
        <w:spacing w:after="0" w:line="240" w:lineRule="auto"/>
        <w:ind w:firstLine="0"/>
        <w:jc w:val="left"/>
        <w:rPr>
          <w:color w:val="auto"/>
          <w:szCs w:val="24"/>
        </w:rPr>
        <w:sectPr w:rsidR="00112506" w:rsidSect="000F1D6E">
          <w:footerReference w:type="even" r:id="rId8"/>
          <w:footerReference w:type="default" r:id="rId9"/>
          <w:footerReference w:type="first" r:id="rId10"/>
          <w:pgSz w:w="11906" w:h="16838"/>
          <w:pgMar w:top="1134" w:right="1134" w:bottom="1134" w:left="1701" w:header="567" w:footer="567" w:gutter="0"/>
          <w:cols w:space="1296"/>
          <w:docGrid w:linePitch="360" w:charSpace="32768"/>
        </w:sectPr>
      </w:pPr>
    </w:p>
    <w:p w14:paraId="30ED1512" w14:textId="4E4F206E" w:rsidR="00010F9C" w:rsidRPr="00010F9C" w:rsidRDefault="00010F9C" w:rsidP="00010F9C">
      <w:pPr>
        <w:tabs>
          <w:tab w:val="left" w:pos="14025"/>
          <w:tab w:val="right" w:pos="15136"/>
        </w:tabs>
        <w:spacing w:after="0" w:line="240" w:lineRule="auto"/>
        <w:ind w:firstLine="0"/>
        <w:jc w:val="left"/>
        <w:rPr>
          <w:color w:val="auto"/>
          <w:szCs w:val="24"/>
        </w:rPr>
      </w:pPr>
      <w:r w:rsidRPr="00010F9C">
        <w:rPr>
          <w:color w:val="auto"/>
          <w:szCs w:val="24"/>
        </w:rPr>
        <w:lastRenderedPageBreak/>
        <w:t>3 priedas</w:t>
      </w:r>
    </w:p>
    <w:p w14:paraId="30ED1513" w14:textId="77777777" w:rsidR="00010F9C" w:rsidRPr="00010F9C" w:rsidRDefault="00010F9C" w:rsidP="00010F9C">
      <w:pPr>
        <w:spacing w:after="0" w:line="240" w:lineRule="auto"/>
        <w:ind w:firstLine="0"/>
        <w:jc w:val="right"/>
        <w:rPr>
          <w:color w:val="auto"/>
          <w:szCs w:val="24"/>
        </w:rPr>
      </w:pPr>
    </w:p>
    <w:p w14:paraId="30ED1514" w14:textId="77777777" w:rsidR="00010F9C" w:rsidRPr="00010F9C" w:rsidRDefault="00010F9C" w:rsidP="00010F9C">
      <w:pPr>
        <w:spacing w:after="0" w:line="100" w:lineRule="atLeast"/>
        <w:ind w:firstLine="0"/>
        <w:jc w:val="center"/>
        <w:rPr>
          <w:b/>
          <w:bCs/>
          <w:color w:val="auto"/>
          <w:szCs w:val="20"/>
          <w:lang w:eastAsia="en-US"/>
        </w:rPr>
      </w:pPr>
      <w:r w:rsidRPr="00010F9C">
        <w:rPr>
          <w:b/>
          <w:bCs/>
          <w:color w:val="auto"/>
          <w:szCs w:val="20"/>
          <w:lang w:eastAsia="en-US"/>
        </w:rPr>
        <w:t>SMURTO/PATYČIŲ ATVEJŲ REGISTRAVIMO ŽURNALAS</w:t>
      </w:r>
    </w:p>
    <w:p w14:paraId="30ED1515" w14:textId="77777777" w:rsidR="00010F9C" w:rsidRPr="00010F9C" w:rsidRDefault="00010F9C" w:rsidP="00010F9C">
      <w:pPr>
        <w:autoSpaceDE w:val="0"/>
        <w:autoSpaceDN w:val="0"/>
        <w:adjustRightInd w:val="0"/>
        <w:spacing w:after="0" w:line="240" w:lineRule="auto"/>
        <w:ind w:firstLine="0"/>
        <w:jc w:val="right"/>
        <w:rPr>
          <w:rFonts w:eastAsia="Calibri"/>
          <w:b/>
          <w:bCs/>
          <w:color w:val="auto"/>
          <w:szCs w:val="24"/>
          <w:lang w:eastAsia="en-US"/>
        </w:rPr>
      </w:pPr>
    </w:p>
    <w:p w14:paraId="30ED1516" w14:textId="77777777" w:rsidR="00010F9C" w:rsidRPr="00010F9C" w:rsidRDefault="00010F9C" w:rsidP="00010F9C">
      <w:pPr>
        <w:autoSpaceDE w:val="0"/>
        <w:autoSpaceDN w:val="0"/>
        <w:adjustRightInd w:val="0"/>
        <w:spacing w:after="0" w:line="240" w:lineRule="auto"/>
        <w:ind w:firstLine="0"/>
        <w:jc w:val="right"/>
        <w:rPr>
          <w:rFonts w:eastAsia="Calibri"/>
          <w:b/>
          <w:bCs/>
          <w:color w:val="auto"/>
          <w:szCs w:val="24"/>
          <w:lang w:eastAsia="en-US"/>
        </w:rPr>
      </w:pPr>
    </w:p>
    <w:p w14:paraId="30ED1517" w14:textId="77777777" w:rsidR="00010F9C" w:rsidRPr="00010F9C" w:rsidRDefault="00010F9C" w:rsidP="00010F9C">
      <w:pPr>
        <w:autoSpaceDE w:val="0"/>
        <w:autoSpaceDN w:val="0"/>
        <w:adjustRightInd w:val="0"/>
        <w:spacing w:after="0" w:line="240" w:lineRule="auto"/>
        <w:ind w:firstLine="0"/>
        <w:jc w:val="left"/>
        <w:rPr>
          <w:rFonts w:eastAsia="Calibri"/>
          <w:bCs/>
          <w:color w:val="auto"/>
          <w:szCs w:val="24"/>
          <w:lang w:eastAsia="en-US"/>
        </w:rPr>
      </w:pPr>
      <w:r w:rsidRPr="00010F9C">
        <w:rPr>
          <w:rFonts w:eastAsia="Calibri"/>
          <w:b/>
          <w:bCs/>
          <w:color w:val="auto"/>
          <w:szCs w:val="24"/>
          <w:lang w:eastAsia="en-US"/>
        </w:rPr>
        <w:t>Patyčių formos</w:t>
      </w:r>
      <w:r w:rsidRPr="00010F9C">
        <w:rPr>
          <w:rFonts w:eastAsia="Calibri"/>
          <w:bCs/>
          <w:color w:val="auto"/>
          <w:szCs w:val="24"/>
          <w:vertAlign w:val="superscript"/>
          <w:lang w:eastAsia="en-US"/>
        </w:rPr>
        <w:footnoteReference w:id="1"/>
      </w:r>
      <w:r w:rsidRPr="00010F9C">
        <w:rPr>
          <w:rFonts w:eastAsia="Calibri"/>
          <w:bCs/>
          <w:color w:val="auto"/>
          <w:szCs w:val="24"/>
          <w:lang w:eastAsia="en-US"/>
        </w:rPr>
        <w:t>:</w:t>
      </w:r>
    </w:p>
    <w:p w14:paraId="30ED1518" w14:textId="77777777" w:rsidR="00010F9C" w:rsidRPr="00010F9C" w:rsidRDefault="00010F9C" w:rsidP="00010F9C">
      <w:pPr>
        <w:autoSpaceDE w:val="0"/>
        <w:autoSpaceDN w:val="0"/>
        <w:adjustRightInd w:val="0"/>
        <w:spacing w:after="0" w:line="240" w:lineRule="auto"/>
        <w:ind w:firstLine="0"/>
        <w:jc w:val="left"/>
        <w:rPr>
          <w:rFonts w:eastAsia="Calibri"/>
          <w:bCs/>
          <w:color w:val="auto"/>
          <w:szCs w:val="24"/>
          <w:lang w:eastAsia="en-US"/>
        </w:rPr>
      </w:pPr>
      <w:r w:rsidRPr="00010F9C">
        <w:rPr>
          <w:rFonts w:eastAsia="Calibri"/>
          <w:bCs/>
          <w:color w:val="auto"/>
          <w:szCs w:val="24"/>
          <w:lang w:eastAsia="en-US"/>
        </w:rPr>
        <w:t>F – fizinės</w:t>
      </w:r>
    </w:p>
    <w:p w14:paraId="30ED1519" w14:textId="77777777" w:rsidR="00010F9C" w:rsidRPr="00010F9C" w:rsidRDefault="00010F9C" w:rsidP="00010F9C">
      <w:pPr>
        <w:autoSpaceDE w:val="0"/>
        <w:autoSpaceDN w:val="0"/>
        <w:adjustRightInd w:val="0"/>
        <w:spacing w:after="0" w:line="240" w:lineRule="auto"/>
        <w:ind w:firstLine="0"/>
        <w:jc w:val="left"/>
        <w:rPr>
          <w:rFonts w:eastAsia="Calibri"/>
          <w:bCs/>
          <w:color w:val="auto"/>
          <w:szCs w:val="24"/>
          <w:lang w:eastAsia="en-US"/>
        </w:rPr>
      </w:pPr>
      <w:r w:rsidRPr="00010F9C">
        <w:rPr>
          <w:rFonts w:eastAsia="Calibri"/>
          <w:bCs/>
          <w:color w:val="auto"/>
          <w:szCs w:val="24"/>
          <w:lang w:eastAsia="en-US"/>
        </w:rPr>
        <w:t>Ž – žodinės</w:t>
      </w:r>
    </w:p>
    <w:p w14:paraId="30ED151A" w14:textId="77777777" w:rsidR="00010F9C" w:rsidRPr="00010F9C" w:rsidRDefault="00010F9C" w:rsidP="00010F9C">
      <w:pPr>
        <w:autoSpaceDE w:val="0"/>
        <w:autoSpaceDN w:val="0"/>
        <w:adjustRightInd w:val="0"/>
        <w:spacing w:after="0" w:line="240" w:lineRule="auto"/>
        <w:ind w:firstLine="0"/>
        <w:jc w:val="left"/>
        <w:rPr>
          <w:rFonts w:eastAsia="Calibri"/>
          <w:bCs/>
          <w:color w:val="auto"/>
          <w:szCs w:val="24"/>
          <w:lang w:eastAsia="en-US"/>
        </w:rPr>
      </w:pPr>
      <w:r w:rsidRPr="00010F9C">
        <w:rPr>
          <w:rFonts w:eastAsia="Calibri"/>
          <w:bCs/>
          <w:color w:val="auto"/>
          <w:szCs w:val="24"/>
          <w:lang w:eastAsia="en-US"/>
        </w:rPr>
        <w:t>E – elektroninės</w:t>
      </w:r>
    </w:p>
    <w:p w14:paraId="30ED151B" w14:textId="77777777" w:rsidR="00010F9C" w:rsidRPr="00010F9C" w:rsidRDefault="00010F9C" w:rsidP="00010F9C">
      <w:pPr>
        <w:autoSpaceDE w:val="0"/>
        <w:autoSpaceDN w:val="0"/>
        <w:adjustRightInd w:val="0"/>
        <w:spacing w:after="0" w:line="240" w:lineRule="auto"/>
        <w:ind w:firstLine="0"/>
        <w:jc w:val="left"/>
        <w:rPr>
          <w:rFonts w:eastAsia="Calibri"/>
          <w:bCs/>
          <w:color w:val="auto"/>
          <w:szCs w:val="24"/>
          <w:lang w:eastAsia="en-US"/>
        </w:rPr>
      </w:pPr>
      <w:r w:rsidRPr="00010F9C">
        <w:rPr>
          <w:rFonts w:eastAsia="Calibri"/>
          <w:bCs/>
          <w:color w:val="auto"/>
          <w:szCs w:val="24"/>
          <w:lang w:eastAsia="en-US"/>
        </w:rPr>
        <w:t>S – socialinės</w:t>
      </w:r>
    </w:p>
    <w:p w14:paraId="30ED151C" w14:textId="77777777" w:rsidR="00010F9C" w:rsidRPr="00010F9C" w:rsidRDefault="00010F9C" w:rsidP="00010F9C">
      <w:pPr>
        <w:autoSpaceDE w:val="0"/>
        <w:autoSpaceDN w:val="0"/>
        <w:adjustRightInd w:val="0"/>
        <w:spacing w:after="0" w:line="240" w:lineRule="auto"/>
        <w:ind w:firstLine="0"/>
        <w:jc w:val="left"/>
        <w:rPr>
          <w:rFonts w:eastAsia="Calibri"/>
          <w:bCs/>
          <w:color w:val="auto"/>
          <w:szCs w:val="24"/>
          <w:lang w:eastAsia="en-US"/>
        </w:rPr>
      </w:pPr>
    </w:p>
    <w:p w14:paraId="30ED151D" w14:textId="77777777" w:rsidR="00010F9C" w:rsidRPr="00010F9C" w:rsidRDefault="00010F9C" w:rsidP="00010F9C">
      <w:pPr>
        <w:autoSpaceDE w:val="0"/>
        <w:autoSpaceDN w:val="0"/>
        <w:adjustRightInd w:val="0"/>
        <w:spacing w:after="0" w:line="240" w:lineRule="auto"/>
        <w:ind w:firstLine="0"/>
        <w:jc w:val="left"/>
        <w:rPr>
          <w:rFonts w:eastAsia="Calibri"/>
          <w:bCs/>
          <w:color w:val="auto"/>
          <w:szCs w:val="24"/>
          <w:lang w:eastAsia="en-US"/>
        </w:rPr>
      </w:pPr>
      <w:r w:rsidRPr="00010F9C">
        <w:rPr>
          <w:rFonts w:eastAsia="Calibri"/>
          <w:b/>
          <w:bCs/>
          <w:color w:val="auto"/>
          <w:szCs w:val="24"/>
          <w:lang w:eastAsia="en-US"/>
        </w:rPr>
        <w:t>Patyčių dalyviai</w:t>
      </w:r>
      <w:r w:rsidRPr="00010F9C">
        <w:rPr>
          <w:rFonts w:eastAsia="Calibri"/>
          <w:bCs/>
          <w:color w:val="auto"/>
          <w:szCs w:val="24"/>
          <w:lang w:eastAsia="en-US"/>
        </w:rPr>
        <w:t>:</w:t>
      </w:r>
    </w:p>
    <w:p w14:paraId="30ED151E" w14:textId="142F7062" w:rsidR="00010F9C" w:rsidRPr="00010F9C" w:rsidRDefault="00E92293" w:rsidP="00010F9C">
      <w:pPr>
        <w:autoSpaceDE w:val="0"/>
        <w:autoSpaceDN w:val="0"/>
        <w:adjustRightInd w:val="0"/>
        <w:spacing w:after="0" w:line="240" w:lineRule="auto"/>
        <w:ind w:firstLine="0"/>
        <w:jc w:val="left"/>
        <w:rPr>
          <w:rFonts w:eastAsia="Calibri"/>
          <w:bCs/>
          <w:color w:val="auto"/>
          <w:szCs w:val="24"/>
          <w:lang w:eastAsia="en-US"/>
        </w:rPr>
      </w:pPr>
      <w:r>
        <w:rPr>
          <w:rFonts w:eastAsia="Calibri"/>
          <w:bCs/>
          <w:color w:val="auto"/>
          <w:szCs w:val="24"/>
          <w:lang w:eastAsia="en-US"/>
        </w:rPr>
        <w:t>V</w:t>
      </w:r>
      <w:r w:rsidR="00010F9C" w:rsidRPr="00010F9C">
        <w:rPr>
          <w:rFonts w:eastAsia="Calibri"/>
          <w:bCs/>
          <w:color w:val="auto"/>
          <w:szCs w:val="24"/>
          <w:lang w:eastAsia="en-US"/>
        </w:rPr>
        <w:t xml:space="preserve"> – </w:t>
      </w:r>
      <w:r>
        <w:rPr>
          <w:rFonts w:eastAsia="Calibri"/>
          <w:bCs/>
          <w:color w:val="auto"/>
          <w:szCs w:val="24"/>
          <w:lang w:eastAsia="en-US"/>
        </w:rPr>
        <w:t>vaikas</w:t>
      </w:r>
      <w:r w:rsidR="00010F9C" w:rsidRPr="00010F9C">
        <w:rPr>
          <w:rFonts w:eastAsia="Calibri"/>
          <w:bCs/>
          <w:color w:val="auto"/>
          <w:szCs w:val="24"/>
          <w:lang w:eastAsia="en-US"/>
        </w:rPr>
        <w:t xml:space="preserve"> (-ai)</w:t>
      </w:r>
    </w:p>
    <w:p w14:paraId="30ED151F" w14:textId="6787DF98" w:rsidR="00010F9C" w:rsidRPr="00010F9C" w:rsidRDefault="00010F9C" w:rsidP="00010F9C">
      <w:pPr>
        <w:autoSpaceDE w:val="0"/>
        <w:autoSpaceDN w:val="0"/>
        <w:adjustRightInd w:val="0"/>
        <w:spacing w:after="0" w:line="240" w:lineRule="auto"/>
        <w:ind w:firstLine="0"/>
        <w:jc w:val="left"/>
        <w:rPr>
          <w:rFonts w:eastAsia="Calibri"/>
          <w:bCs/>
          <w:color w:val="auto"/>
          <w:szCs w:val="24"/>
          <w:lang w:eastAsia="en-US"/>
        </w:rPr>
      </w:pPr>
      <w:r w:rsidRPr="00010F9C">
        <w:rPr>
          <w:rFonts w:eastAsia="Calibri"/>
          <w:bCs/>
          <w:color w:val="auto"/>
          <w:szCs w:val="24"/>
          <w:lang w:eastAsia="en-US"/>
        </w:rPr>
        <w:t>(</w:t>
      </w:r>
      <w:r w:rsidR="00E92293">
        <w:rPr>
          <w:rFonts w:eastAsia="Calibri"/>
          <w:bCs/>
          <w:color w:val="auto"/>
          <w:szCs w:val="24"/>
          <w:lang w:eastAsia="en-US"/>
        </w:rPr>
        <w:t>grupė</w:t>
      </w:r>
      <w:r w:rsidRPr="00010F9C">
        <w:rPr>
          <w:rFonts w:eastAsia="Calibri"/>
          <w:bCs/>
          <w:color w:val="auto"/>
          <w:szCs w:val="24"/>
          <w:lang w:eastAsia="en-US"/>
        </w:rPr>
        <w:t xml:space="preserve">) – </w:t>
      </w:r>
      <w:r w:rsidR="00E92293">
        <w:rPr>
          <w:rFonts w:eastAsia="Calibri"/>
          <w:bCs/>
          <w:color w:val="auto"/>
          <w:szCs w:val="24"/>
          <w:lang w:eastAsia="en-US"/>
        </w:rPr>
        <w:t>grupė</w:t>
      </w:r>
      <w:r w:rsidRPr="00010F9C">
        <w:rPr>
          <w:rFonts w:eastAsia="Calibri"/>
          <w:bCs/>
          <w:color w:val="auto"/>
          <w:szCs w:val="24"/>
          <w:lang w:eastAsia="en-US"/>
        </w:rPr>
        <w:t xml:space="preserve">, kurioje mokosi </w:t>
      </w:r>
      <w:r w:rsidR="00E92293">
        <w:rPr>
          <w:rFonts w:eastAsia="Calibri"/>
          <w:bCs/>
          <w:color w:val="auto"/>
          <w:szCs w:val="24"/>
          <w:lang w:eastAsia="en-US"/>
        </w:rPr>
        <w:t>vaikas</w:t>
      </w:r>
      <w:r w:rsidR="00E92293" w:rsidRPr="00010F9C">
        <w:rPr>
          <w:rFonts w:eastAsia="Calibri"/>
          <w:bCs/>
          <w:color w:val="auto"/>
          <w:szCs w:val="24"/>
          <w:lang w:eastAsia="en-US"/>
        </w:rPr>
        <w:t xml:space="preserve"> (-ai)</w:t>
      </w:r>
    </w:p>
    <w:p w14:paraId="30ED1520" w14:textId="77777777" w:rsidR="00010F9C" w:rsidRPr="00010F9C" w:rsidRDefault="00010F9C" w:rsidP="00010F9C">
      <w:pPr>
        <w:autoSpaceDE w:val="0"/>
        <w:autoSpaceDN w:val="0"/>
        <w:adjustRightInd w:val="0"/>
        <w:spacing w:after="0" w:line="240" w:lineRule="auto"/>
        <w:ind w:firstLine="0"/>
        <w:jc w:val="left"/>
        <w:rPr>
          <w:rFonts w:eastAsia="Calibri"/>
          <w:bCs/>
          <w:color w:val="auto"/>
          <w:szCs w:val="24"/>
          <w:lang w:eastAsia="en-US"/>
        </w:rPr>
      </w:pPr>
      <w:r w:rsidRPr="00010F9C">
        <w:rPr>
          <w:rFonts w:eastAsia="Calibri"/>
          <w:bCs/>
          <w:color w:val="auto"/>
          <w:szCs w:val="24"/>
          <w:lang w:eastAsia="en-US"/>
        </w:rPr>
        <w:t>S – suaugusysis (-</w:t>
      </w:r>
      <w:proofErr w:type="spellStart"/>
      <w:r w:rsidRPr="00010F9C">
        <w:rPr>
          <w:rFonts w:eastAsia="Calibri"/>
          <w:bCs/>
          <w:color w:val="auto"/>
          <w:szCs w:val="24"/>
          <w:lang w:eastAsia="en-US"/>
        </w:rPr>
        <w:t>ieji</w:t>
      </w:r>
      <w:proofErr w:type="spellEnd"/>
      <w:r w:rsidRPr="00010F9C">
        <w:rPr>
          <w:rFonts w:eastAsia="Calibri"/>
          <w:bCs/>
          <w:color w:val="auto"/>
          <w:szCs w:val="24"/>
          <w:lang w:eastAsia="en-US"/>
        </w:rPr>
        <w:t>)</w:t>
      </w:r>
    </w:p>
    <w:p w14:paraId="30ED1521" w14:textId="77777777" w:rsidR="00010F9C" w:rsidRPr="00010F9C" w:rsidRDefault="00010F9C" w:rsidP="00010F9C">
      <w:pPr>
        <w:autoSpaceDE w:val="0"/>
        <w:autoSpaceDN w:val="0"/>
        <w:adjustRightInd w:val="0"/>
        <w:spacing w:after="0" w:line="240" w:lineRule="auto"/>
        <w:ind w:firstLine="0"/>
        <w:jc w:val="left"/>
        <w:rPr>
          <w:rFonts w:eastAsia="Calibri"/>
          <w:bCs/>
          <w:color w:val="auto"/>
          <w:szCs w:val="24"/>
          <w:lang w:eastAsia="en-US"/>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3261"/>
        <w:gridCol w:w="1134"/>
        <w:gridCol w:w="1134"/>
        <w:gridCol w:w="1158"/>
        <w:gridCol w:w="1134"/>
        <w:gridCol w:w="1276"/>
        <w:gridCol w:w="3519"/>
        <w:gridCol w:w="992"/>
      </w:tblGrid>
      <w:tr w:rsidR="00010F9C" w:rsidRPr="00010F9C" w14:paraId="30ED1533" w14:textId="77777777" w:rsidTr="00FA7673">
        <w:trPr>
          <w:trHeight w:val="481"/>
        </w:trPr>
        <w:tc>
          <w:tcPr>
            <w:tcW w:w="1129" w:type="dxa"/>
            <w:vMerge w:val="restart"/>
            <w:vAlign w:val="center"/>
          </w:tcPr>
          <w:p w14:paraId="30ED1522" w14:textId="77777777" w:rsidR="00010F9C" w:rsidRPr="00010F9C" w:rsidRDefault="00010F9C" w:rsidP="00010F9C">
            <w:pPr>
              <w:autoSpaceDE w:val="0"/>
              <w:autoSpaceDN w:val="0"/>
              <w:adjustRightInd w:val="0"/>
              <w:spacing w:after="0" w:line="240" w:lineRule="auto"/>
              <w:ind w:firstLine="0"/>
              <w:jc w:val="center"/>
              <w:rPr>
                <w:rFonts w:eastAsia="Calibri"/>
                <w:b/>
                <w:bCs/>
                <w:color w:val="auto"/>
                <w:sz w:val="21"/>
                <w:szCs w:val="21"/>
                <w:lang w:eastAsia="en-US"/>
              </w:rPr>
            </w:pPr>
          </w:p>
          <w:p w14:paraId="30ED1523" w14:textId="77777777" w:rsidR="00010F9C" w:rsidRPr="00010F9C" w:rsidRDefault="00010F9C" w:rsidP="00010F9C">
            <w:pPr>
              <w:autoSpaceDE w:val="0"/>
              <w:autoSpaceDN w:val="0"/>
              <w:adjustRightInd w:val="0"/>
              <w:spacing w:after="0" w:line="240" w:lineRule="auto"/>
              <w:ind w:firstLine="0"/>
              <w:jc w:val="center"/>
              <w:rPr>
                <w:rFonts w:eastAsia="Calibri"/>
                <w:b/>
                <w:bCs/>
                <w:color w:val="auto"/>
                <w:sz w:val="21"/>
                <w:szCs w:val="21"/>
                <w:lang w:eastAsia="en-US"/>
              </w:rPr>
            </w:pPr>
            <w:r w:rsidRPr="00010F9C">
              <w:rPr>
                <w:rFonts w:eastAsia="Calibri"/>
                <w:b/>
                <w:bCs/>
                <w:color w:val="auto"/>
                <w:sz w:val="21"/>
                <w:szCs w:val="21"/>
                <w:lang w:eastAsia="en-US"/>
              </w:rPr>
              <w:t>Data</w:t>
            </w:r>
          </w:p>
          <w:p w14:paraId="30ED1524" w14:textId="77777777" w:rsidR="00010F9C" w:rsidRPr="00010F9C" w:rsidRDefault="00010F9C" w:rsidP="00010F9C">
            <w:pPr>
              <w:autoSpaceDE w:val="0"/>
              <w:autoSpaceDN w:val="0"/>
              <w:adjustRightInd w:val="0"/>
              <w:spacing w:after="0" w:line="240" w:lineRule="auto"/>
              <w:ind w:firstLine="0"/>
              <w:jc w:val="left"/>
              <w:rPr>
                <w:rFonts w:eastAsia="Calibri"/>
                <w:bCs/>
                <w:color w:val="auto"/>
                <w:sz w:val="21"/>
                <w:szCs w:val="21"/>
                <w:lang w:eastAsia="en-US"/>
              </w:rPr>
            </w:pPr>
          </w:p>
        </w:tc>
        <w:tc>
          <w:tcPr>
            <w:tcW w:w="3261" w:type="dxa"/>
            <w:vMerge w:val="restart"/>
            <w:vAlign w:val="center"/>
          </w:tcPr>
          <w:p w14:paraId="30ED1525" w14:textId="77777777" w:rsidR="00010F9C" w:rsidRPr="00010F9C" w:rsidRDefault="00010F9C" w:rsidP="00010F9C">
            <w:pPr>
              <w:autoSpaceDE w:val="0"/>
              <w:autoSpaceDN w:val="0"/>
              <w:adjustRightInd w:val="0"/>
              <w:spacing w:after="0" w:line="240" w:lineRule="auto"/>
              <w:ind w:firstLine="0"/>
              <w:jc w:val="center"/>
              <w:rPr>
                <w:rFonts w:eastAsia="Calibri"/>
                <w:b/>
                <w:bCs/>
                <w:color w:val="auto"/>
                <w:sz w:val="21"/>
                <w:szCs w:val="21"/>
                <w:lang w:eastAsia="en-US"/>
              </w:rPr>
            </w:pPr>
            <w:r w:rsidRPr="00010F9C">
              <w:rPr>
                <w:rFonts w:eastAsia="Calibri"/>
                <w:b/>
                <w:bCs/>
                <w:color w:val="auto"/>
                <w:sz w:val="21"/>
                <w:szCs w:val="21"/>
                <w:lang w:eastAsia="en-US"/>
              </w:rPr>
              <w:t xml:space="preserve">Pranešusiojo vardas, </w:t>
            </w:r>
          </w:p>
          <w:p w14:paraId="30ED1526" w14:textId="77777777" w:rsidR="00010F9C" w:rsidRPr="00010F9C" w:rsidRDefault="00010F9C" w:rsidP="00010F9C">
            <w:pPr>
              <w:autoSpaceDE w:val="0"/>
              <w:autoSpaceDN w:val="0"/>
              <w:adjustRightInd w:val="0"/>
              <w:spacing w:after="0" w:line="240" w:lineRule="auto"/>
              <w:ind w:firstLine="0"/>
              <w:jc w:val="center"/>
              <w:rPr>
                <w:rFonts w:eastAsia="Calibri"/>
                <w:bCs/>
                <w:color w:val="auto"/>
                <w:sz w:val="21"/>
                <w:szCs w:val="21"/>
                <w:lang w:eastAsia="en-US"/>
              </w:rPr>
            </w:pPr>
            <w:r w:rsidRPr="00010F9C">
              <w:rPr>
                <w:rFonts w:eastAsia="Calibri"/>
                <w:b/>
                <w:bCs/>
                <w:color w:val="auto"/>
                <w:sz w:val="21"/>
                <w:szCs w:val="21"/>
                <w:lang w:eastAsia="en-US"/>
              </w:rPr>
              <w:t>pavardė, pareigos</w:t>
            </w:r>
          </w:p>
        </w:tc>
        <w:tc>
          <w:tcPr>
            <w:tcW w:w="1134" w:type="dxa"/>
            <w:vMerge w:val="restart"/>
            <w:vAlign w:val="center"/>
          </w:tcPr>
          <w:p w14:paraId="30ED1527" w14:textId="77777777" w:rsidR="00010F9C" w:rsidRPr="00010F9C" w:rsidRDefault="00010F9C" w:rsidP="00010F9C">
            <w:pPr>
              <w:autoSpaceDE w:val="0"/>
              <w:autoSpaceDN w:val="0"/>
              <w:adjustRightInd w:val="0"/>
              <w:spacing w:after="0" w:line="240" w:lineRule="auto"/>
              <w:ind w:firstLine="0"/>
              <w:jc w:val="left"/>
              <w:rPr>
                <w:rFonts w:eastAsia="Calibri"/>
                <w:b/>
                <w:bCs/>
                <w:color w:val="auto"/>
                <w:sz w:val="21"/>
                <w:szCs w:val="21"/>
                <w:lang w:eastAsia="en-US"/>
              </w:rPr>
            </w:pPr>
            <w:r w:rsidRPr="00010F9C">
              <w:rPr>
                <w:rFonts w:eastAsia="Calibri"/>
                <w:b/>
                <w:bCs/>
                <w:color w:val="auto"/>
                <w:sz w:val="21"/>
                <w:szCs w:val="21"/>
                <w:lang w:eastAsia="en-US"/>
              </w:rPr>
              <w:t>Naudotos patyčių formos</w:t>
            </w:r>
          </w:p>
          <w:p w14:paraId="30ED1528" w14:textId="77777777" w:rsidR="00010F9C" w:rsidRPr="00010F9C" w:rsidRDefault="00010F9C" w:rsidP="00010F9C">
            <w:pPr>
              <w:autoSpaceDE w:val="0"/>
              <w:autoSpaceDN w:val="0"/>
              <w:adjustRightInd w:val="0"/>
              <w:spacing w:after="0" w:line="240" w:lineRule="auto"/>
              <w:ind w:firstLine="0"/>
              <w:jc w:val="left"/>
              <w:rPr>
                <w:rFonts w:eastAsia="Calibri"/>
                <w:b/>
                <w:bCs/>
                <w:color w:val="auto"/>
                <w:sz w:val="21"/>
                <w:szCs w:val="21"/>
                <w:lang w:eastAsia="en-US"/>
              </w:rPr>
            </w:pPr>
            <w:r w:rsidRPr="00010F9C">
              <w:rPr>
                <w:rFonts w:eastAsia="Calibri"/>
                <w:b/>
                <w:bCs/>
                <w:color w:val="auto"/>
                <w:sz w:val="21"/>
                <w:szCs w:val="21"/>
                <w:lang w:eastAsia="en-US"/>
              </w:rPr>
              <w:t>F, Ž, K, S</w:t>
            </w:r>
          </w:p>
          <w:p w14:paraId="30ED1529" w14:textId="77777777" w:rsidR="00010F9C" w:rsidRPr="00010F9C" w:rsidRDefault="00010F9C" w:rsidP="00010F9C">
            <w:pPr>
              <w:autoSpaceDE w:val="0"/>
              <w:autoSpaceDN w:val="0"/>
              <w:adjustRightInd w:val="0"/>
              <w:spacing w:after="0" w:line="240" w:lineRule="auto"/>
              <w:ind w:firstLine="0"/>
              <w:jc w:val="left"/>
              <w:rPr>
                <w:rFonts w:eastAsia="Calibri"/>
                <w:bCs/>
                <w:color w:val="auto"/>
                <w:sz w:val="21"/>
                <w:szCs w:val="21"/>
                <w:lang w:eastAsia="en-US"/>
              </w:rPr>
            </w:pPr>
          </w:p>
        </w:tc>
        <w:tc>
          <w:tcPr>
            <w:tcW w:w="2292" w:type="dxa"/>
            <w:gridSpan w:val="2"/>
            <w:shd w:val="clear" w:color="auto" w:fill="F2F2F2"/>
          </w:tcPr>
          <w:p w14:paraId="30ED152A" w14:textId="77777777" w:rsidR="00010F9C" w:rsidRPr="00010F9C" w:rsidRDefault="00010F9C" w:rsidP="00010F9C">
            <w:pPr>
              <w:autoSpaceDE w:val="0"/>
              <w:autoSpaceDN w:val="0"/>
              <w:adjustRightInd w:val="0"/>
              <w:spacing w:after="0" w:line="240" w:lineRule="auto"/>
              <w:ind w:firstLine="0"/>
              <w:jc w:val="center"/>
              <w:rPr>
                <w:rFonts w:eastAsia="Calibri"/>
                <w:b/>
                <w:bCs/>
                <w:color w:val="auto"/>
                <w:sz w:val="10"/>
                <w:szCs w:val="10"/>
                <w:lang w:eastAsia="en-US"/>
              </w:rPr>
            </w:pPr>
          </w:p>
          <w:p w14:paraId="30ED152B" w14:textId="77777777" w:rsidR="00010F9C" w:rsidRPr="00010F9C" w:rsidRDefault="00010F9C" w:rsidP="00010F9C">
            <w:pPr>
              <w:autoSpaceDE w:val="0"/>
              <w:autoSpaceDN w:val="0"/>
              <w:adjustRightInd w:val="0"/>
              <w:spacing w:after="0" w:line="240" w:lineRule="auto"/>
              <w:ind w:firstLine="0"/>
              <w:jc w:val="center"/>
              <w:rPr>
                <w:rFonts w:eastAsia="Calibri"/>
                <w:b/>
                <w:bCs/>
                <w:color w:val="auto"/>
                <w:sz w:val="21"/>
                <w:szCs w:val="21"/>
                <w:lang w:eastAsia="en-US"/>
              </w:rPr>
            </w:pPr>
            <w:r w:rsidRPr="00010F9C">
              <w:rPr>
                <w:rFonts w:eastAsia="Calibri"/>
                <w:b/>
                <w:bCs/>
                <w:color w:val="auto"/>
                <w:sz w:val="21"/>
                <w:szCs w:val="21"/>
                <w:lang w:eastAsia="en-US"/>
              </w:rPr>
              <w:t>Patyčias patyrė</w:t>
            </w:r>
          </w:p>
        </w:tc>
        <w:tc>
          <w:tcPr>
            <w:tcW w:w="2410" w:type="dxa"/>
            <w:gridSpan w:val="2"/>
            <w:shd w:val="clear" w:color="auto" w:fill="DAEEF3"/>
            <w:vAlign w:val="center"/>
          </w:tcPr>
          <w:p w14:paraId="30ED152C" w14:textId="77777777" w:rsidR="00010F9C" w:rsidRPr="00010F9C" w:rsidRDefault="00010F9C" w:rsidP="00010F9C">
            <w:pPr>
              <w:autoSpaceDE w:val="0"/>
              <w:autoSpaceDN w:val="0"/>
              <w:adjustRightInd w:val="0"/>
              <w:spacing w:after="0" w:line="240" w:lineRule="auto"/>
              <w:ind w:firstLine="0"/>
              <w:jc w:val="center"/>
              <w:rPr>
                <w:rFonts w:eastAsia="Calibri"/>
                <w:b/>
                <w:bCs/>
                <w:color w:val="auto"/>
                <w:sz w:val="21"/>
                <w:szCs w:val="21"/>
                <w:lang w:eastAsia="en-US"/>
              </w:rPr>
            </w:pPr>
            <w:r w:rsidRPr="00010F9C">
              <w:rPr>
                <w:rFonts w:eastAsia="Calibri"/>
                <w:b/>
                <w:bCs/>
                <w:color w:val="auto"/>
                <w:sz w:val="21"/>
                <w:szCs w:val="21"/>
                <w:lang w:eastAsia="en-US"/>
              </w:rPr>
              <w:t>Tyčiojosi</w:t>
            </w:r>
          </w:p>
        </w:tc>
        <w:tc>
          <w:tcPr>
            <w:tcW w:w="3519" w:type="dxa"/>
            <w:vMerge w:val="restart"/>
          </w:tcPr>
          <w:p w14:paraId="30ED152D" w14:textId="77777777" w:rsidR="00010F9C" w:rsidRPr="00010F9C" w:rsidRDefault="00010F9C" w:rsidP="00010F9C">
            <w:pPr>
              <w:autoSpaceDE w:val="0"/>
              <w:autoSpaceDN w:val="0"/>
              <w:adjustRightInd w:val="0"/>
              <w:spacing w:after="0" w:line="240" w:lineRule="auto"/>
              <w:ind w:firstLine="0"/>
              <w:jc w:val="left"/>
              <w:rPr>
                <w:rFonts w:eastAsia="Calibri"/>
                <w:b/>
                <w:bCs/>
                <w:color w:val="auto"/>
                <w:sz w:val="21"/>
                <w:szCs w:val="21"/>
                <w:lang w:eastAsia="en-US"/>
              </w:rPr>
            </w:pPr>
          </w:p>
          <w:p w14:paraId="30ED152E" w14:textId="77777777" w:rsidR="00010F9C" w:rsidRPr="00010F9C" w:rsidRDefault="00010F9C" w:rsidP="00010F9C">
            <w:pPr>
              <w:autoSpaceDE w:val="0"/>
              <w:autoSpaceDN w:val="0"/>
              <w:adjustRightInd w:val="0"/>
              <w:spacing w:after="0" w:line="240" w:lineRule="auto"/>
              <w:ind w:firstLine="0"/>
              <w:jc w:val="left"/>
              <w:rPr>
                <w:rFonts w:eastAsia="Calibri"/>
                <w:b/>
                <w:bCs/>
                <w:color w:val="auto"/>
                <w:sz w:val="10"/>
                <w:szCs w:val="10"/>
                <w:lang w:eastAsia="en-US"/>
              </w:rPr>
            </w:pPr>
          </w:p>
          <w:p w14:paraId="30ED152F" w14:textId="77777777" w:rsidR="00010F9C" w:rsidRPr="00010F9C" w:rsidRDefault="00010F9C" w:rsidP="00010F9C">
            <w:pPr>
              <w:autoSpaceDE w:val="0"/>
              <w:autoSpaceDN w:val="0"/>
              <w:adjustRightInd w:val="0"/>
              <w:spacing w:after="0" w:line="240" w:lineRule="auto"/>
              <w:ind w:firstLine="0"/>
              <w:jc w:val="center"/>
              <w:rPr>
                <w:rFonts w:eastAsia="Calibri"/>
                <w:b/>
                <w:bCs/>
                <w:color w:val="auto"/>
                <w:sz w:val="21"/>
                <w:szCs w:val="21"/>
                <w:lang w:eastAsia="en-US"/>
              </w:rPr>
            </w:pPr>
            <w:r w:rsidRPr="00010F9C">
              <w:rPr>
                <w:rFonts w:eastAsia="Calibri"/>
                <w:b/>
                <w:bCs/>
                <w:color w:val="auto"/>
                <w:sz w:val="21"/>
                <w:szCs w:val="21"/>
                <w:lang w:eastAsia="en-US"/>
              </w:rPr>
              <w:t>Pastabos</w:t>
            </w:r>
          </w:p>
        </w:tc>
        <w:tc>
          <w:tcPr>
            <w:tcW w:w="992" w:type="dxa"/>
            <w:vMerge w:val="restart"/>
          </w:tcPr>
          <w:p w14:paraId="30ED1530" w14:textId="77777777" w:rsidR="00010F9C" w:rsidRPr="00010F9C" w:rsidRDefault="00010F9C" w:rsidP="00010F9C">
            <w:pPr>
              <w:autoSpaceDE w:val="0"/>
              <w:autoSpaceDN w:val="0"/>
              <w:adjustRightInd w:val="0"/>
              <w:spacing w:after="0" w:line="240" w:lineRule="auto"/>
              <w:ind w:firstLine="0"/>
              <w:jc w:val="left"/>
              <w:rPr>
                <w:rFonts w:eastAsia="Calibri"/>
                <w:b/>
                <w:bCs/>
                <w:color w:val="auto"/>
                <w:sz w:val="21"/>
                <w:szCs w:val="21"/>
                <w:lang w:eastAsia="en-US"/>
              </w:rPr>
            </w:pPr>
          </w:p>
          <w:p w14:paraId="30ED1531" w14:textId="77777777" w:rsidR="00010F9C" w:rsidRPr="00010F9C" w:rsidRDefault="00010F9C" w:rsidP="00010F9C">
            <w:pPr>
              <w:autoSpaceDE w:val="0"/>
              <w:autoSpaceDN w:val="0"/>
              <w:adjustRightInd w:val="0"/>
              <w:spacing w:after="0" w:line="240" w:lineRule="auto"/>
              <w:ind w:firstLine="0"/>
              <w:jc w:val="left"/>
              <w:rPr>
                <w:rFonts w:eastAsia="Calibri"/>
                <w:b/>
                <w:bCs/>
                <w:color w:val="auto"/>
                <w:sz w:val="10"/>
                <w:szCs w:val="10"/>
                <w:lang w:eastAsia="en-US"/>
              </w:rPr>
            </w:pPr>
          </w:p>
          <w:p w14:paraId="30ED1532" w14:textId="77777777" w:rsidR="00010F9C" w:rsidRPr="00010F9C" w:rsidRDefault="00010F9C" w:rsidP="00010F9C">
            <w:pPr>
              <w:autoSpaceDE w:val="0"/>
              <w:autoSpaceDN w:val="0"/>
              <w:adjustRightInd w:val="0"/>
              <w:spacing w:after="0" w:line="240" w:lineRule="auto"/>
              <w:ind w:firstLine="0"/>
              <w:jc w:val="left"/>
              <w:rPr>
                <w:rFonts w:eastAsia="Calibri"/>
                <w:b/>
                <w:bCs/>
                <w:color w:val="auto"/>
                <w:sz w:val="21"/>
                <w:szCs w:val="21"/>
                <w:lang w:eastAsia="en-US"/>
              </w:rPr>
            </w:pPr>
            <w:r w:rsidRPr="00010F9C">
              <w:rPr>
                <w:rFonts w:eastAsia="Calibri"/>
                <w:b/>
                <w:bCs/>
                <w:color w:val="auto"/>
                <w:sz w:val="21"/>
                <w:szCs w:val="21"/>
                <w:lang w:eastAsia="en-US"/>
              </w:rPr>
              <w:t>Parašas</w:t>
            </w:r>
          </w:p>
        </w:tc>
      </w:tr>
      <w:tr w:rsidR="00010F9C" w:rsidRPr="00010F9C" w14:paraId="30ED1541" w14:textId="77777777" w:rsidTr="00FA7673">
        <w:trPr>
          <w:trHeight w:val="322"/>
        </w:trPr>
        <w:tc>
          <w:tcPr>
            <w:tcW w:w="1129" w:type="dxa"/>
            <w:vMerge/>
          </w:tcPr>
          <w:p w14:paraId="30ED1534" w14:textId="77777777" w:rsidR="00010F9C" w:rsidRPr="00010F9C" w:rsidRDefault="00010F9C" w:rsidP="00010F9C">
            <w:pPr>
              <w:autoSpaceDE w:val="0"/>
              <w:autoSpaceDN w:val="0"/>
              <w:adjustRightInd w:val="0"/>
              <w:spacing w:after="0" w:line="240" w:lineRule="auto"/>
              <w:ind w:firstLine="0"/>
              <w:jc w:val="left"/>
              <w:rPr>
                <w:rFonts w:eastAsia="Calibri"/>
                <w:bCs/>
                <w:color w:val="auto"/>
                <w:sz w:val="22"/>
                <w:lang w:eastAsia="en-US"/>
              </w:rPr>
            </w:pPr>
          </w:p>
        </w:tc>
        <w:tc>
          <w:tcPr>
            <w:tcW w:w="3261" w:type="dxa"/>
            <w:vMerge/>
          </w:tcPr>
          <w:p w14:paraId="30ED1535" w14:textId="77777777" w:rsidR="00010F9C" w:rsidRPr="00010F9C" w:rsidRDefault="00010F9C" w:rsidP="00010F9C">
            <w:pPr>
              <w:autoSpaceDE w:val="0"/>
              <w:autoSpaceDN w:val="0"/>
              <w:adjustRightInd w:val="0"/>
              <w:spacing w:after="0" w:line="240" w:lineRule="auto"/>
              <w:ind w:firstLine="0"/>
              <w:jc w:val="left"/>
              <w:rPr>
                <w:rFonts w:eastAsia="Calibri"/>
                <w:bCs/>
                <w:color w:val="auto"/>
                <w:sz w:val="22"/>
                <w:lang w:eastAsia="en-US"/>
              </w:rPr>
            </w:pPr>
          </w:p>
        </w:tc>
        <w:tc>
          <w:tcPr>
            <w:tcW w:w="1134" w:type="dxa"/>
            <w:vMerge/>
          </w:tcPr>
          <w:p w14:paraId="30ED1536" w14:textId="77777777" w:rsidR="00010F9C" w:rsidRPr="00010F9C" w:rsidRDefault="00010F9C" w:rsidP="00010F9C">
            <w:pPr>
              <w:autoSpaceDE w:val="0"/>
              <w:autoSpaceDN w:val="0"/>
              <w:adjustRightInd w:val="0"/>
              <w:spacing w:after="0" w:line="240" w:lineRule="auto"/>
              <w:ind w:firstLine="0"/>
              <w:jc w:val="left"/>
              <w:rPr>
                <w:rFonts w:eastAsia="Calibri"/>
                <w:bCs/>
                <w:color w:val="auto"/>
                <w:sz w:val="22"/>
                <w:lang w:eastAsia="en-US"/>
              </w:rPr>
            </w:pPr>
          </w:p>
        </w:tc>
        <w:tc>
          <w:tcPr>
            <w:tcW w:w="1134" w:type="dxa"/>
            <w:shd w:val="clear" w:color="auto" w:fill="F2F2F2"/>
          </w:tcPr>
          <w:p w14:paraId="30ED1537" w14:textId="3D93A502" w:rsidR="00010F9C" w:rsidRPr="00010F9C" w:rsidRDefault="00E92293" w:rsidP="00010F9C">
            <w:pPr>
              <w:autoSpaceDE w:val="0"/>
              <w:autoSpaceDN w:val="0"/>
              <w:adjustRightInd w:val="0"/>
              <w:spacing w:after="0" w:line="240" w:lineRule="auto"/>
              <w:ind w:firstLine="0"/>
              <w:jc w:val="center"/>
              <w:rPr>
                <w:rFonts w:eastAsia="Calibri"/>
                <w:b/>
                <w:bCs/>
                <w:color w:val="auto"/>
                <w:sz w:val="21"/>
                <w:szCs w:val="21"/>
                <w:lang w:eastAsia="en-US"/>
              </w:rPr>
            </w:pPr>
            <w:r>
              <w:rPr>
                <w:rFonts w:eastAsia="Calibri"/>
                <w:b/>
                <w:bCs/>
                <w:color w:val="auto"/>
                <w:sz w:val="21"/>
                <w:szCs w:val="21"/>
                <w:lang w:eastAsia="en-US"/>
              </w:rPr>
              <w:t>V</w:t>
            </w:r>
            <w:r w:rsidR="00010F9C" w:rsidRPr="00010F9C">
              <w:rPr>
                <w:rFonts w:eastAsia="Calibri"/>
                <w:b/>
                <w:bCs/>
                <w:color w:val="auto"/>
                <w:sz w:val="21"/>
                <w:szCs w:val="21"/>
                <w:lang w:eastAsia="en-US"/>
              </w:rPr>
              <w:t xml:space="preserve"> (</w:t>
            </w:r>
            <w:r>
              <w:rPr>
                <w:rFonts w:eastAsia="Calibri"/>
                <w:b/>
                <w:bCs/>
                <w:color w:val="auto"/>
                <w:sz w:val="21"/>
                <w:szCs w:val="21"/>
                <w:lang w:eastAsia="en-US"/>
              </w:rPr>
              <w:t>grupė</w:t>
            </w:r>
            <w:r w:rsidR="00010F9C" w:rsidRPr="00010F9C">
              <w:rPr>
                <w:rFonts w:eastAsia="Calibri"/>
                <w:b/>
                <w:bCs/>
                <w:color w:val="auto"/>
                <w:sz w:val="21"/>
                <w:szCs w:val="21"/>
                <w:lang w:eastAsia="en-US"/>
              </w:rPr>
              <w:t>)</w:t>
            </w:r>
          </w:p>
          <w:p w14:paraId="30ED1538" w14:textId="77777777" w:rsidR="00010F9C" w:rsidRPr="00010F9C" w:rsidRDefault="00010F9C" w:rsidP="00010F9C">
            <w:pPr>
              <w:autoSpaceDE w:val="0"/>
              <w:autoSpaceDN w:val="0"/>
              <w:adjustRightInd w:val="0"/>
              <w:spacing w:after="0" w:line="240" w:lineRule="auto"/>
              <w:ind w:firstLine="0"/>
              <w:jc w:val="center"/>
              <w:rPr>
                <w:rFonts w:eastAsia="Calibri"/>
                <w:b/>
                <w:bCs/>
                <w:color w:val="auto"/>
                <w:sz w:val="21"/>
                <w:szCs w:val="21"/>
                <w:lang w:eastAsia="en-US"/>
              </w:rPr>
            </w:pPr>
            <w:r w:rsidRPr="00010F9C">
              <w:rPr>
                <w:rFonts w:eastAsia="Calibri"/>
                <w:b/>
                <w:bCs/>
                <w:color w:val="auto"/>
                <w:sz w:val="21"/>
                <w:szCs w:val="21"/>
                <w:lang w:eastAsia="en-US"/>
              </w:rPr>
              <w:t>S</w:t>
            </w:r>
          </w:p>
        </w:tc>
        <w:tc>
          <w:tcPr>
            <w:tcW w:w="1158" w:type="dxa"/>
            <w:shd w:val="clear" w:color="auto" w:fill="F2F2F2"/>
          </w:tcPr>
          <w:p w14:paraId="30ED1539" w14:textId="77777777" w:rsidR="00010F9C" w:rsidRPr="00010F9C" w:rsidRDefault="00010F9C" w:rsidP="00010F9C">
            <w:pPr>
              <w:autoSpaceDE w:val="0"/>
              <w:autoSpaceDN w:val="0"/>
              <w:adjustRightInd w:val="0"/>
              <w:spacing w:after="0" w:line="240" w:lineRule="auto"/>
              <w:ind w:firstLine="0"/>
              <w:jc w:val="center"/>
              <w:rPr>
                <w:rFonts w:eastAsia="Calibri"/>
                <w:b/>
                <w:bCs/>
                <w:color w:val="auto"/>
                <w:sz w:val="21"/>
                <w:szCs w:val="21"/>
                <w:lang w:eastAsia="en-US"/>
              </w:rPr>
            </w:pPr>
            <w:r w:rsidRPr="00010F9C">
              <w:rPr>
                <w:rFonts w:eastAsia="Calibri"/>
                <w:b/>
                <w:bCs/>
                <w:color w:val="auto"/>
                <w:sz w:val="21"/>
                <w:szCs w:val="21"/>
                <w:lang w:eastAsia="en-US"/>
              </w:rPr>
              <w:t>Mot.</w:t>
            </w:r>
          </w:p>
          <w:p w14:paraId="30ED153A" w14:textId="77777777" w:rsidR="00010F9C" w:rsidRPr="00010F9C" w:rsidRDefault="00010F9C" w:rsidP="00010F9C">
            <w:pPr>
              <w:autoSpaceDE w:val="0"/>
              <w:autoSpaceDN w:val="0"/>
              <w:adjustRightInd w:val="0"/>
              <w:spacing w:after="0" w:line="240" w:lineRule="auto"/>
              <w:ind w:firstLine="0"/>
              <w:jc w:val="center"/>
              <w:rPr>
                <w:rFonts w:eastAsia="Calibri"/>
                <w:b/>
                <w:bCs/>
                <w:color w:val="auto"/>
                <w:sz w:val="21"/>
                <w:szCs w:val="21"/>
                <w:lang w:eastAsia="en-US"/>
              </w:rPr>
            </w:pPr>
            <w:r w:rsidRPr="00010F9C">
              <w:rPr>
                <w:rFonts w:eastAsia="Calibri"/>
                <w:b/>
                <w:bCs/>
                <w:color w:val="auto"/>
                <w:sz w:val="21"/>
                <w:szCs w:val="21"/>
                <w:lang w:eastAsia="en-US"/>
              </w:rPr>
              <w:t>Vyr.</w:t>
            </w:r>
          </w:p>
        </w:tc>
        <w:tc>
          <w:tcPr>
            <w:tcW w:w="1134" w:type="dxa"/>
            <w:shd w:val="clear" w:color="auto" w:fill="DAEEF3"/>
          </w:tcPr>
          <w:p w14:paraId="30ED153B" w14:textId="25A1F651" w:rsidR="00010F9C" w:rsidRPr="00010F9C" w:rsidRDefault="00E92293" w:rsidP="00010F9C">
            <w:pPr>
              <w:autoSpaceDE w:val="0"/>
              <w:autoSpaceDN w:val="0"/>
              <w:adjustRightInd w:val="0"/>
              <w:spacing w:after="0" w:line="240" w:lineRule="auto"/>
              <w:ind w:firstLine="0"/>
              <w:jc w:val="center"/>
              <w:rPr>
                <w:rFonts w:eastAsia="Calibri"/>
                <w:b/>
                <w:bCs/>
                <w:color w:val="auto"/>
                <w:sz w:val="21"/>
                <w:szCs w:val="21"/>
                <w:lang w:eastAsia="en-US"/>
              </w:rPr>
            </w:pPr>
            <w:r>
              <w:rPr>
                <w:rFonts w:eastAsia="Calibri"/>
                <w:b/>
                <w:bCs/>
                <w:color w:val="auto"/>
                <w:sz w:val="21"/>
                <w:szCs w:val="21"/>
                <w:lang w:eastAsia="en-US"/>
              </w:rPr>
              <w:t>V</w:t>
            </w:r>
            <w:r w:rsidR="00010F9C" w:rsidRPr="00010F9C">
              <w:rPr>
                <w:rFonts w:eastAsia="Calibri"/>
                <w:b/>
                <w:bCs/>
                <w:color w:val="auto"/>
                <w:sz w:val="21"/>
                <w:szCs w:val="21"/>
                <w:lang w:eastAsia="en-US"/>
              </w:rPr>
              <w:t xml:space="preserve"> (</w:t>
            </w:r>
            <w:r>
              <w:rPr>
                <w:rFonts w:eastAsia="Calibri"/>
                <w:b/>
                <w:bCs/>
                <w:color w:val="auto"/>
                <w:sz w:val="21"/>
                <w:szCs w:val="21"/>
                <w:lang w:eastAsia="en-US"/>
              </w:rPr>
              <w:t>grupė</w:t>
            </w:r>
            <w:r w:rsidR="00010F9C" w:rsidRPr="00010F9C">
              <w:rPr>
                <w:rFonts w:eastAsia="Calibri"/>
                <w:b/>
                <w:bCs/>
                <w:color w:val="auto"/>
                <w:sz w:val="21"/>
                <w:szCs w:val="21"/>
                <w:lang w:eastAsia="en-US"/>
              </w:rPr>
              <w:t>)</w:t>
            </w:r>
          </w:p>
          <w:p w14:paraId="30ED153C" w14:textId="77777777" w:rsidR="00010F9C" w:rsidRPr="00010F9C" w:rsidRDefault="00010F9C" w:rsidP="00010F9C">
            <w:pPr>
              <w:autoSpaceDE w:val="0"/>
              <w:autoSpaceDN w:val="0"/>
              <w:adjustRightInd w:val="0"/>
              <w:spacing w:after="0" w:line="240" w:lineRule="auto"/>
              <w:ind w:firstLine="0"/>
              <w:jc w:val="center"/>
              <w:rPr>
                <w:rFonts w:eastAsia="Calibri"/>
                <w:b/>
                <w:bCs/>
                <w:color w:val="auto"/>
                <w:sz w:val="21"/>
                <w:szCs w:val="21"/>
                <w:lang w:eastAsia="en-US"/>
              </w:rPr>
            </w:pPr>
            <w:r w:rsidRPr="00010F9C">
              <w:rPr>
                <w:rFonts w:eastAsia="Calibri"/>
                <w:b/>
                <w:bCs/>
                <w:color w:val="auto"/>
                <w:sz w:val="21"/>
                <w:szCs w:val="21"/>
                <w:lang w:eastAsia="en-US"/>
              </w:rPr>
              <w:t>S</w:t>
            </w:r>
          </w:p>
        </w:tc>
        <w:tc>
          <w:tcPr>
            <w:tcW w:w="1276" w:type="dxa"/>
            <w:shd w:val="clear" w:color="auto" w:fill="DAEEF3"/>
          </w:tcPr>
          <w:p w14:paraId="30ED153D" w14:textId="77777777" w:rsidR="00010F9C" w:rsidRPr="00010F9C" w:rsidRDefault="00010F9C" w:rsidP="00010F9C">
            <w:pPr>
              <w:autoSpaceDE w:val="0"/>
              <w:autoSpaceDN w:val="0"/>
              <w:adjustRightInd w:val="0"/>
              <w:spacing w:after="0" w:line="240" w:lineRule="auto"/>
              <w:ind w:firstLine="0"/>
              <w:jc w:val="center"/>
              <w:rPr>
                <w:rFonts w:eastAsia="Calibri"/>
                <w:bCs/>
                <w:color w:val="auto"/>
                <w:sz w:val="22"/>
                <w:lang w:eastAsia="en-US"/>
              </w:rPr>
            </w:pPr>
            <w:r w:rsidRPr="00010F9C">
              <w:rPr>
                <w:rFonts w:eastAsia="Calibri"/>
                <w:b/>
                <w:bCs/>
                <w:color w:val="auto"/>
                <w:sz w:val="21"/>
                <w:szCs w:val="21"/>
                <w:lang w:eastAsia="en-US"/>
              </w:rPr>
              <w:t>Mot.</w:t>
            </w:r>
          </w:p>
          <w:p w14:paraId="30ED153E" w14:textId="77777777" w:rsidR="00010F9C" w:rsidRPr="00010F9C" w:rsidRDefault="00010F9C" w:rsidP="00010F9C">
            <w:pPr>
              <w:autoSpaceDE w:val="0"/>
              <w:autoSpaceDN w:val="0"/>
              <w:adjustRightInd w:val="0"/>
              <w:spacing w:after="0" w:line="240" w:lineRule="auto"/>
              <w:ind w:firstLine="0"/>
              <w:jc w:val="center"/>
              <w:rPr>
                <w:rFonts w:eastAsia="Calibri"/>
                <w:bCs/>
                <w:color w:val="auto"/>
                <w:sz w:val="22"/>
                <w:lang w:eastAsia="en-US"/>
              </w:rPr>
            </w:pPr>
            <w:r w:rsidRPr="00010F9C">
              <w:rPr>
                <w:rFonts w:eastAsia="Calibri"/>
                <w:b/>
                <w:bCs/>
                <w:color w:val="auto"/>
                <w:sz w:val="21"/>
                <w:szCs w:val="21"/>
                <w:lang w:eastAsia="en-US"/>
              </w:rPr>
              <w:t>Vyr.</w:t>
            </w:r>
          </w:p>
        </w:tc>
        <w:tc>
          <w:tcPr>
            <w:tcW w:w="3519" w:type="dxa"/>
            <w:vMerge/>
          </w:tcPr>
          <w:p w14:paraId="30ED153F" w14:textId="77777777" w:rsidR="00010F9C" w:rsidRPr="00010F9C" w:rsidRDefault="00010F9C" w:rsidP="00010F9C">
            <w:pPr>
              <w:autoSpaceDE w:val="0"/>
              <w:autoSpaceDN w:val="0"/>
              <w:adjustRightInd w:val="0"/>
              <w:spacing w:after="0" w:line="240" w:lineRule="auto"/>
              <w:ind w:firstLine="0"/>
              <w:jc w:val="left"/>
              <w:rPr>
                <w:rFonts w:eastAsia="Calibri"/>
                <w:bCs/>
                <w:color w:val="auto"/>
                <w:sz w:val="22"/>
                <w:lang w:eastAsia="en-US"/>
              </w:rPr>
            </w:pPr>
          </w:p>
        </w:tc>
        <w:tc>
          <w:tcPr>
            <w:tcW w:w="992" w:type="dxa"/>
            <w:vMerge/>
          </w:tcPr>
          <w:p w14:paraId="30ED1540" w14:textId="77777777" w:rsidR="00010F9C" w:rsidRPr="00010F9C" w:rsidRDefault="00010F9C" w:rsidP="00010F9C">
            <w:pPr>
              <w:autoSpaceDE w:val="0"/>
              <w:autoSpaceDN w:val="0"/>
              <w:adjustRightInd w:val="0"/>
              <w:spacing w:after="0" w:line="240" w:lineRule="auto"/>
              <w:ind w:firstLine="0"/>
              <w:jc w:val="left"/>
              <w:rPr>
                <w:rFonts w:eastAsia="Calibri"/>
                <w:bCs/>
                <w:color w:val="auto"/>
                <w:sz w:val="22"/>
                <w:lang w:eastAsia="en-US"/>
              </w:rPr>
            </w:pPr>
          </w:p>
        </w:tc>
      </w:tr>
      <w:tr w:rsidR="00010F9C" w:rsidRPr="00010F9C" w14:paraId="30ED154C" w14:textId="77777777" w:rsidTr="00FA7673">
        <w:trPr>
          <w:trHeight w:val="605"/>
        </w:trPr>
        <w:tc>
          <w:tcPr>
            <w:tcW w:w="1129" w:type="dxa"/>
          </w:tcPr>
          <w:p w14:paraId="30ED1542" w14:textId="77777777" w:rsidR="00010F9C" w:rsidRPr="00010F9C" w:rsidRDefault="00010F9C" w:rsidP="00010F9C">
            <w:pPr>
              <w:autoSpaceDE w:val="0"/>
              <w:autoSpaceDN w:val="0"/>
              <w:adjustRightInd w:val="0"/>
              <w:spacing w:after="0" w:line="240" w:lineRule="auto"/>
              <w:ind w:firstLine="0"/>
              <w:jc w:val="left"/>
              <w:rPr>
                <w:rFonts w:eastAsia="Calibri"/>
                <w:bCs/>
                <w:color w:val="auto"/>
                <w:sz w:val="22"/>
                <w:lang w:eastAsia="en-US"/>
              </w:rPr>
            </w:pPr>
          </w:p>
        </w:tc>
        <w:tc>
          <w:tcPr>
            <w:tcW w:w="3261" w:type="dxa"/>
          </w:tcPr>
          <w:p w14:paraId="30ED1543" w14:textId="77777777" w:rsidR="00010F9C" w:rsidRPr="00010F9C" w:rsidRDefault="00010F9C" w:rsidP="00010F9C">
            <w:pPr>
              <w:autoSpaceDE w:val="0"/>
              <w:autoSpaceDN w:val="0"/>
              <w:adjustRightInd w:val="0"/>
              <w:spacing w:after="0" w:line="240" w:lineRule="auto"/>
              <w:ind w:firstLine="0"/>
              <w:jc w:val="left"/>
              <w:rPr>
                <w:rFonts w:eastAsia="Calibri"/>
                <w:bCs/>
                <w:color w:val="auto"/>
                <w:sz w:val="22"/>
                <w:lang w:eastAsia="en-US"/>
              </w:rPr>
            </w:pPr>
          </w:p>
          <w:p w14:paraId="30ED1544" w14:textId="77777777" w:rsidR="00010F9C" w:rsidRPr="00010F9C" w:rsidRDefault="00010F9C" w:rsidP="00010F9C">
            <w:pPr>
              <w:autoSpaceDE w:val="0"/>
              <w:autoSpaceDN w:val="0"/>
              <w:adjustRightInd w:val="0"/>
              <w:spacing w:after="0" w:line="240" w:lineRule="auto"/>
              <w:ind w:firstLine="0"/>
              <w:jc w:val="left"/>
              <w:rPr>
                <w:rFonts w:eastAsia="Calibri"/>
                <w:bCs/>
                <w:color w:val="auto"/>
                <w:sz w:val="22"/>
                <w:lang w:eastAsia="en-US"/>
              </w:rPr>
            </w:pPr>
          </w:p>
        </w:tc>
        <w:tc>
          <w:tcPr>
            <w:tcW w:w="1134" w:type="dxa"/>
          </w:tcPr>
          <w:p w14:paraId="30ED1545" w14:textId="77777777" w:rsidR="00010F9C" w:rsidRPr="00010F9C" w:rsidRDefault="00010F9C" w:rsidP="00010F9C">
            <w:pPr>
              <w:autoSpaceDE w:val="0"/>
              <w:autoSpaceDN w:val="0"/>
              <w:adjustRightInd w:val="0"/>
              <w:spacing w:after="0" w:line="240" w:lineRule="auto"/>
              <w:ind w:firstLine="0"/>
              <w:jc w:val="left"/>
              <w:rPr>
                <w:rFonts w:eastAsia="Calibri"/>
                <w:bCs/>
                <w:color w:val="auto"/>
                <w:sz w:val="22"/>
                <w:lang w:eastAsia="en-US"/>
              </w:rPr>
            </w:pPr>
          </w:p>
        </w:tc>
        <w:tc>
          <w:tcPr>
            <w:tcW w:w="1134" w:type="dxa"/>
          </w:tcPr>
          <w:p w14:paraId="30ED1546" w14:textId="77777777" w:rsidR="00010F9C" w:rsidRPr="00010F9C" w:rsidRDefault="00010F9C" w:rsidP="00010F9C">
            <w:pPr>
              <w:autoSpaceDE w:val="0"/>
              <w:autoSpaceDN w:val="0"/>
              <w:adjustRightInd w:val="0"/>
              <w:spacing w:after="0" w:line="240" w:lineRule="auto"/>
              <w:ind w:firstLine="0"/>
              <w:jc w:val="left"/>
              <w:rPr>
                <w:rFonts w:eastAsia="Calibri"/>
                <w:bCs/>
                <w:color w:val="auto"/>
                <w:sz w:val="22"/>
                <w:lang w:eastAsia="en-US"/>
              </w:rPr>
            </w:pPr>
          </w:p>
        </w:tc>
        <w:tc>
          <w:tcPr>
            <w:tcW w:w="1158" w:type="dxa"/>
          </w:tcPr>
          <w:p w14:paraId="30ED1547" w14:textId="77777777" w:rsidR="00010F9C" w:rsidRPr="00010F9C" w:rsidRDefault="00010F9C" w:rsidP="00010F9C">
            <w:pPr>
              <w:autoSpaceDE w:val="0"/>
              <w:autoSpaceDN w:val="0"/>
              <w:adjustRightInd w:val="0"/>
              <w:spacing w:after="0" w:line="240" w:lineRule="auto"/>
              <w:ind w:firstLine="0"/>
              <w:jc w:val="left"/>
              <w:rPr>
                <w:rFonts w:eastAsia="Calibri"/>
                <w:bCs/>
                <w:color w:val="auto"/>
                <w:sz w:val="22"/>
                <w:lang w:eastAsia="en-US"/>
              </w:rPr>
            </w:pPr>
          </w:p>
        </w:tc>
        <w:tc>
          <w:tcPr>
            <w:tcW w:w="1134" w:type="dxa"/>
          </w:tcPr>
          <w:p w14:paraId="30ED1548" w14:textId="77777777" w:rsidR="00010F9C" w:rsidRPr="00010F9C" w:rsidRDefault="00010F9C" w:rsidP="00010F9C">
            <w:pPr>
              <w:autoSpaceDE w:val="0"/>
              <w:autoSpaceDN w:val="0"/>
              <w:adjustRightInd w:val="0"/>
              <w:spacing w:after="0" w:line="240" w:lineRule="auto"/>
              <w:ind w:firstLine="0"/>
              <w:jc w:val="left"/>
              <w:rPr>
                <w:rFonts w:eastAsia="Calibri"/>
                <w:bCs/>
                <w:color w:val="auto"/>
                <w:sz w:val="22"/>
                <w:lang w:eastAsia="en-US"/>
              </w:rPr>
            </w:pPr>
          </w:p>
        </w:tc>
        <w:tc>
          <w:tcPr>
            <w:tcW w:w="1276" w:type="dxa"/>
          </w:tcPr>
          <w:p w14:paraId="30ED1549" w14:textId="77777777" w:rsidR="00010F9C" w:rsidRPr="00010F9C" w:rsidRDefault="00010F9C" w:rsidP="00010F9C">
            <w:pPr>
              <w:autoSpaceDE w:val="0"/>
              <w:autoSpaceDN w:val="0"/>
              <w:adjustRightInd w:val="0"/>
              <w:spacing w:after="0" w:line="240" w:lineRule="auto"/>
              <w:ind w:firstLine="0"/>
              <w:jc w:val="left"/>
              <w:rPr>
                <w:rFonts w:eastAsia="Calibri"/>
                <w:bCs/>
                <w:color w:val="auto"/>
                <w:sz w:val="22"/>
                <w:lang w:eastAsia="en-US"/>
              </w:rPr>
            </w:pPr>
          </w:p>
        </w:tc>
        <w:tc>
          <w:tcPr>
            <w:tcW w:w="3519" w:type="dxa"/>
          </w:tcPr>
          <w:p w14:paraId="30ED154A" w14:textId="77777777" w:rsidR="00010F9C" w:rsidRPr="00010F9C" w:rsidRDefault="00010F9C" w:rsidP="00010F9C">
            <w:pPr>
              <w:autoSpaceDE w:val="0"/>
              <w:autoSpaceDN w:val="0"/>
              <w:adjustRightInd w:val="0"/>
              <w:spacing w:after="0" w:line="240" w:lineRule="auto"/>
              <w:ind w:firstLine="0"/>
              <w:jc w:val="left"/>
              <w:rPr>
                <w:rFonts w:eastAsia="Calibri"/>
                <w:bCs/>
                <w:color w:val="auto"/>
                <w:sz w:val="22"/>
                <w:lang w:eastAsia="en-US"/>
              </w:rPr>
            </w:pPr>
          </w:p>
        </w:tc>
        <w:tc>
          <w:tcPr>
            <w:tcW w:w="992" w:type="dxa"/>
          </w:tcPr>
          <w:p w14:paraId="30ED154B" w14:textId="77777777" w:rsidR="00010F9C" w:rsidRPr="00010F9C" w:rsidRDefault="00010F9C" w:rsidP="00010F9C">
            <w:pPr>
              <w:autoSpaceDE w:val="0"/>
              <w:autoSpaceDN w:val="0"/>
              <w:adjustRightInd w:val="0"/>
              <w:spacing w:after="0" w:line="240" w:lineRule="auto"/>
              <w:ind w:firstLine="0"/>
              <w:jc w:val="left"/>
              <w:rPr>
                <w:rFonts w:eastAsia="Calibri"/>
                <w:bCs/>
                <w:color w:val="auto"/>
                <w:sz w:val="22"/>
                <w:lang w:eastAsia="en-US"/>
              </w:rPr>
            </w:pPr>
          </w:p>
        </w:tc>
      </w:tr>
      <w:tr w:rsidR="00010F9C" w:rsidRPr="00010F9C" w14:paraId="30ED1557" w14:textId="77777777" w:rsidTr="00FA7673">
        <w:trPr>
          <w:trHeight w:val="545"/>
        </w:trPr>
        <w:tc>
          <w:tcPr>
            <w:tcW w:w="1129" w:type="dxa"/>
          </w:tcPr>
          <w:p w14:paraId="30ED154D" w14:textId="77777777" w:rsidR="00010F9C" w:rsidRPr="00010F9C" w:rsidRDefault="00010F9C" w:rsidP="00010F9C">
            <w:pPr>
              <w:autoSpaceDE w:val="0"/>
              <w:autoSpaceDN w:val="0"/>
              <w:adjustRightInd w:val="0"/>
              <w:spacing w:after="0" w:line="240" w:lineRule="auto"/>
              <w:ind w:firstLine="0"/>
              <w:jc w:val="left"/>
              <w:rPr>
                <w:rFonts w:eastAsia="Calibri"/>
                <w:bCs/>
                <w:color w:val="auto"/>
                <w:sz w:val="22"/>
                <w:lang w:eastAsia="en-US"/>
              </w:rPr>
            </w:pPr>
          </w:p>
        </w:tc>
        <w:tc>
          <w:tcPr>
            <w:tcW w:w="3261" w:type="dxa"/>
          </w:tcPr>
          <w:p w14:paraId="30ED154E" w14:textId="77777777" w:rsidR="00010F9C" w:rsidRPr="00010F9C" w:rsidRDefault="00010F9C" w:rsidP="00010F9C">
            <w:pPr>
              <w:autoSpaceDE w:val="0"/>
              <w:autoSpaceDN w:val="0"/>
              <w:adjustRightInd w:val="0"/>
              <w:spacing w:after="0" w:line="240" w:lineRule="auto"/>
              <w:ind w:firstLine="0"/>
              <w:jc w:val="left"/>
              <w:rPr>
                <w:rFonts w:eastAsia="Calibri"/>
                <w:bCs/>
                <w:color w:val="auto"/>
                <w:sz w:val="22"/>
                <w:lang w:eastAsia="en-US"/>
              </w:rPr>
            </w:pPr>
          </w:p>
          <w:p w14:paraId="30ED154F" w14:textId="77777777" w:rsidR="00010F9C" w:rsidRPr="00010F9C" w:rsidRDefault="00010F9C" w:rsidP="00010F9C">
            <w:pPr>
              <w:autoSpaceDE w:val="0"/>
              <w:autoSpaceDN w:val="0"/>
              <w:adjustRightInd w:val="0"/>
              <w:spacing w:after="0" w:line="240" w:lineRule="auto"/>
              <w:ind w:firstLine="0"/>
              <w:jc w:val="left"/>
              <w:rPr>
                <w:rFonts w:eastAsia="Calibri"/>
                <w:bCs/>
                <w:color w:val="auto"/>
                <w:sz w:val="22"/>
                <w:lang w:eastAsia="en-US"/>
              </w:rPr>
            </w:pPr>
          </w:p>
        </w:tc>
        <w:tc>
          <w:tcPr>
            <w:tcW w:w="1134" w:type="dxa"/>
          </w:tcPr>
          <w:p w14:paraId="30ED1550" w14:textId="77777777" w:rsidR="00010F9C" w:rsidRPr="00010F9C" w:rsidRDefault="00010F9C" w:rsidP="00010F9C">
            <w:pPr>
              <w:autoSpaceDE w:val="0"/>
              <w:autoSpaceDN w:val="0"/>
              <w:adjustRightInd w:val="0"/>
              <w:spacing w:after="0" w:line="240" w:lineRule="auto"/>
              <w:ind w:firstLine="0"/>
              <w:jc w:val="left"/>
              <w:rPr>
                <w:rFonts w:eastAsia="Calibri"/>
                <w:bCs/>
                <w:color w:val="auto"/>
                <w:sz w:val="22"/>
                <w:lang w:eastAsia="en-US"/>
              </w:rPr>
            </w:pPr>
          </w:p>
        </w:tc>
        <w:tc>
          <w:tcPr>
            <w:tcW w:w="1134" w:type="dxa"/>
          </w:tcPr>
          <w:p w14:paraId="30ED1551" w14:textId="77777777" w:rsidR="00010F9C" w:rsidRPr="00010F9C" w:rsidRDefault="00010F9C" w:rsidP="00010F9C">
            <w:pPr>
              <w:autoSpaceDE w:val="0"/>
              <w:autoSpaceDN w:val="0"/>
              <w:adjustRightInd w:val="0"/>
              <w:spacing w:after="0" w:line="240" w:lineRule="auto"/>
              <w:ind w:firstLine="0"/>
              <w:jc w:val="left"/>
              <w:rPr>
                <w:rFonts w:eastAsia="Calibri"/>
                <w:bCs/>
                <w:color w:val="auto"/>
                <w:sz w:val="22"/>
                <w:lang w:eastAsia="en-US"/>
              </w:rPr>
            </w:pPr>
          </w:p>
        </w:tc>
        <w:tc>
          <w:tcPr>
            <w:tcW w:w="1158" w:type="dxa"/>
          </w:tcPr>
          <w:p w14:paraId="30ED1552" w14:textId="77777777" w:rsidR="00010F9C" w:rsidRPr="00010F9C" w:rsidRDefault="00010F9C" w:rsidP="00010F9C">
            <w:pPr>
              <w:autoSpaceDE w:val="0"/>
              <w:autoSpaceDN w:val="0"/>
              <w:adjustRightInd w:val="0"/>
              <w:spacing w:after="0" w:line="240" w:lineRule="auto"/>
              <w:ind w:firstLine="0"/>
              <w:jc w:val="left"/>
              <w:rPr>
                <w:rFonts w:eastAsia="Calibri"/>
                <w:bCs/>
                <w:color w:val="auto"/>
                <w:sz w:val="22"/>
                <w:lang w:eastAsia="en-US"/>
              </w:rPr>
            </w:pPr>
          </w:p>
        </w:tc>
        <w:tc>
          <w:tcPr>
            <w:tcW w:w="1134" w:type="dxa"/>
          </w:tcPr>
          <w:p w14:paraId="30ED1553" w14:textId="77777777" w:rsidR="00010F9C" w:rsidRPr="00010F9C" w:rsidRDefault="00010F9C" w:rsidP="00010F9C">
            <w:pPr>
              <w:autoSpaceDE w:val="0"/>
              <w:autoSpaceDN w:val="0"/>
              <w:adjustRightInd w:val="0"/>
              <w:spacing w:after="0" w:line="240" w:lineRule="auto"/>
              <w:ind w:firstLine="0"/>
              <w:jc w:val="left"/>
              <w:rPr>
                <w:rFonts w:eastAsia="Calibri"/>
                <w:bCs/>
                <w:color w:val="auto"/>
                <w:sz w:val="22"/>
                <w:lang w:eastAsia="en-US"/>
              </w:rPr>
            </w:pPr>
          </w:p>
        </w:tc>
        <w:tc>
          <w:tcPr>
            <w:tcW w:w="1276" w:type="dxa"/>
          </w:tcPr>
          <w:p w14:paraId="30ED1554" w14:textId="77777777" w:rsidR="00010F9C" w:rsidRPr="00010F9C" w:rsidRDefault="00010F9C" w:rsidP="00010F9C">
            <w:pPr>
              <w:autoSpaceDE w:val="0"/>
              <w:autoSpaceDN w:val="0"/>
              <w:adjustRightInd w:val="0"/>
              <w:spacing w:after="0" w:line="240" w:lineRule="auto"/>
              <w:ind w:firstLine="0"/>
              <w:jc w:val="left"/>
              <w:rPr>
                <w:rFonts w:eastAsia="Calibri"/>
                <w:bCs/>
                <w:color w:val="auto"/>
                <w:sz w:val="22"/>
                <w:lang w:eastAsia="en-US"/>
              </w:rPr>
            </w:pPr>
          </w:p>
        </w:tc>
        <w:tc>
          <w:tcPr>
            <w:tcW w:w="3519" w:type="dxa"/>
          </w:tcPr>
          <w:p w14:paraId="30ED1555" w14:textId="77777777" w:rsidR="00010F9C" w:rsidRPr="00010F9C" w:rsidRDefault="00010F9C" w:rsidP="00010F9C">
            <w:pPr>
              <w:autoSpaceDE w:val="0"/>
              <w:autoSpaceDN w:val="0"/>
              <w:adjustRightInd w:val="0"/>
              <w:spacing w:after="0" w:line="240" w:lineRule="auto"/>
              <w:ind w:firstLine="0"/>
              <w:jc w:val="left"/>
              <w:rPr>
                <w:rFonts w:eastAsia="Calibri"/>
                <w:bCs/>
                <w:color w:val="auto"/>
                <w:sz w:val="22"/>
                <w:lang w:eastAsia="en-US"/>
              </w:rPr>
            </w:pPr>
          </w:p>
        </w:tc>
        <w:tc>
          <w:tcPr>
            <w:tcW w:w="992" w:type="dxa"/>
          </w:tcPr>
          <w:p w14:paraId="30ED1556" w14:textId="77777777" w:rsidR="00010F9C" w:rsidRPr="00010F9C" w:rsidRDefault="00010F9C" w:rsidP="00010F9C">
            <w:pPr>
              <w:autoSpaceDE w:val="0"/>
              <w:autoSpaceDN w:val="0"/>
              <w:adjustRightInd w:val="0"/>
              <w:spacing w:after="0" w:line="240" w:lineRule="auto"/>
              <w:ind w:firstLine="0"/>
              <w:jc w:val="left"/>
              <w:rPr>
                <w:rFonts w:eastAsia="Calibri"/>
                <w:bCs/>
                <w:color w:val="auto"/>
                <w:sz w:val="22"/>
                <w:lang w:eastAsia="en-US"/>
              </w:rPr>
            </w:pPr>
          </w:p>
        </w:tc>
      </w:tr>
    </w:tbl>
    <w:p w14:paraId="30ED1558" w14:textId="77777777" w:rsidR="00010F9C" w:rsidRPr="00010F9C" w:rsidRDefault="00010F9C" w:rsidP="00010F9C">
      <w:pPr>
        <w:spacing w:after="0" w:line="100" w:lineRule="atLeast"/>
        <w:ind w:firstLine="0"/>
        <w:jc w:val="left"/>
        <w:rPr>
          <w:color w:val="auto"/>
          <w:szCs w:val="20"/>
          <w:lang w:eastAsia="en-US"/>
        </w:rPr>
        <w:sectPr w:rsidR="00010F9C" w:rsidRPr="00010F9C" w:rsidSect="000F1D6E">
          <w:pgSz w:w="16838" w:h="11906" w:orient="landscape"/>
          <w:pgMar w:top="1134" w:right="1134" w:bottom="1134" w:left="1701" w:header="567" w:footer="567" w:gutter="0"/>
          <w:cols w:space="1296"/>
          <w:docGrid w:linePitch="360" w:charSpace="32768"/>
        </w:sectPr>
      </w:pPr>
    </w:p>
    <w:p w14:paraId="63309D1B" w14:textId="26F5A024" w:rsidR="00873C35" w:rsidRDefault="00873C35" w:rsidP="00873C35">
      <w:pPr>
        <w:ind w:firstLine="0"/>
        <w:rPr>
          <w:szCs w:val="24"/>
        </w:rPr>
      </w:pPr>
    </w:p>
    <w:sectPr w:rsidR="00873C35" w:rsidSect="00010F9C">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D0D83" w14:textId="77777777" w:rsidR="00165657" w:rsidRDefault="00165657" w:rsidP="00010F9C">
      <w:pPr>
        <w:spacing w:after="0" w:line="240" w:lineRule="auto"/>
      </w:pPr>
      <w:r>
        <w:separator/>
      </w:r>
    </w:p>
  </w:endnote>
  <w:endnote w:type="continuationSeparator" w:id="0">
    <w:p w14:paraId="1C121AC3" w14:textId="77777777" w:rsidR="00165657" w:rsidRDefault="00165657" w:rsidP="00010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1580" w14:textId="77777777" w:rsidR="00010F9C" w:rsidRDefault="00010F9C" w:rsidP="008A4D79">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1582" w14:textId="77777777" w:rsidR="00010F9C" w:rsidRDefault="00010F9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1583" w14:textId="77777777" w:rsidR="00010F9C" w:rsidRDefault="00010F9C">
    <w:pPr>
      <w:pStyle w:val="Porat"/>
      <w:jc w:val="right"/>
    </w:pPr>
  </w:p>
  <w:p w14:paraId="30ED1584" w14:textId="77777777" w:rsidR="00010F9C" w:rsidRDefault="00010F9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8F939" w14:textId="77777777" w:rsidR="00165657" w:rsidRDefault="00165657" w:rsidP="00010F9C">
      <w:pPr>
        <w:spacing w:after="0" w:line="240" w:lineRule="auto"/>
      </w:pPr>
      <w:r>
        <w:separator/>
      </w:r>
    </w:p>
  </w:footnote>
  <w:footnote w:type="continuationSeparator" w:id="0">
    <w:p w14:paraId="4F15FEC2" w14:textId="77777777" w:rsidR="00165657" w:rsidRDefault="00165657" w:rsidP="00010F9C">
      <w:pPr>
        <w:spacing w:after="0" w:line="240" w:lineRule="auto"/>
      </w:pPr>
      <w:r>
        <w:continuationSeparator/>
      </w:r>
    </w:p>
  </w:footnote>
  <w:footnote w:id="1">
    <w:p w14:paraId="30ED1585" w14:textId="77777777" w:rsidR="00010F9C" w:rsidRPr="00485324" w:rsidRDefault="00010F9C" w:rsidP="00010F9C">
      <w:pPr>
        <w:pStyle w:val="Puslapioinaostekstas"/>
      </w:pPr>
      <w:r>
        <w:rPr>
          <w:rStyle w:val="Puslapioinaosnuoroda"/>
        </w:rPr>
        <w:footnoteRef/>
      </w:r>
      <w:r w:rsidRPr="00485324">
        <w:rPr>
          <w:b/>
        </w:rPr>
        <w:t>Fizinės</w:t>
      </w:r>
      <w:r w:rsidRPr="00485324">
        <w:t xml:space="preserve"> – vaiko užgauliojimas veiksmais (pargriovimas, įspyrimas, kumš</w:t>
      </w:r>
      <w:r>
        <w:t>č</w:t>
      </w:r>
      <w:r w:rsidRPr="00485324">
        <w:t>i</w:t>
      </w:r>
      <w:r>
        <w:t>avi</w:t>
      </w:r>
      <w:r w:rsidRPr="00485324">
        <w:t xml:space="preserve">mas, </w:t>
      </w:r>
      <w:r>
        <w:t>ap</w:t>
      </w:r>
      <w:r w:rsidRPr="00485324">
        <w:t>spj</w:t>
      </w:r>
      <w:r>
        <w:t>ovi</w:t>
      </w:r>
      <w:r w:rsidRPr="00485324">
        <w:t>mas, daiktų atiminėjimas ar gadinimas</w:t>
      </w:r>
      <w:r>
        <w:t xml:space="preserve"> </w:t>
      </w:r>
      <w:r w:rsidRPr="00485324">
        <w:t>ir pan.).</w:t>
      </w:r>
    </w:p>
    <w:p w14:paraId="30ED1586" w14:textId="77777777" w:rsidR="00010F9C" w:rsidRPr="00485324" w:rsidRDefault="00010F9C" w:rsidP="00010F9C">
      <w:pPr>
        <w:pStyle w:val="Puslapioinaostekstas"/>
      </w:pPr>
      <w:r w:rsidRPr="00485324">
        <w:rPr>
          <w:b/>
        </w:rPr>
        <w:t>Žodinės</w:t>
      </w:r>
      <w:r w:rsidRPr="00485324">
        <w:t xml:space="preserve"> – pravardžiavimas, grasinimas, užgauliojimas, erzinimas, žeminimas žodžiais ir kt.</w:t>
      </w:r>
    </w:p>
    <w:p w14:paraId="30ED1587" w14:textId="77777777" w:rsidR="00010F9C" w:rsidRPr="00485324" w:rsidRDefault="00010F9C" w:rsidP="00010F9C">
      <w:pPr>
        <w:pStyle w:val="Puslapioinaostekstas"/>
      </w:pPr>
      <w:r>
        <w:rPr>
          <w:b/>
        </w:rPr>
        <w:t>E</w:t>
      </w:r>
      <w:r w:rsidRPr="00485324">
        <w:rPr>
          <w:b/>
        </w:rPr>
        <w:t>lektroninės</w:t>
      </w:r>
      <w:r w:rsidRPr="00485324">
        <w:t xml:space="preserve"> – patyčios</w:t>
      </w:r>
      <w:r>
        <w:t>,</w:t>
      </w:r>
      <w:r w:rsidRPr="00485324">
        <w:t xml:space="preserve"> vykstančios socialiniuose tinkluose, kitose internet</w:t>
      </w:r>
      <w:r>
        <w:t>o vietose</w:t>
      </w:r>
      <w:r w:rsidRPr="00485324">
        <w:t xml:space="preserve"> ar</w:t>
      </w:r>
      <w:r>
        <w:t>ba (</w:t>
      </w:r>
      <w:r w:rsidRPr="00485324">
        <w:t>ir</w:t>
      </w:r>
      <w:r>
        <w:t>)</w:t>
      </w:r>
      <w:r w:rsidRPr="00485324">
        <w:t xml:space="preserve"> naudojant mobiliuosius telefonus (nemalonių žinučių arba elektroninių laiškų rašinėjimas, skaudinantis bendravimas pokalbių kambariuose, vaiko asmeninio gyvenimo detalių viešinimas ir pan.).</w:t>
      </w:r>
    </w:p>
    <w:p w14:paraId="30ED1588" w14:textId="77777777" w:rsidR="00010F9C" w:rsidRDefault="00010F9C" w:rsidP="00010F9C">
      <w:pPr>
        <w:pStyle w:val="Puslapioinaostekstas"/>
      </w:pPr>
      <w:r w:rsidRPr="00485324">
        <w:rPr>
          <w:b/>
        </w:rPr>
        <w:t>Socialinės</w:t>
      </w:r>
      <w:r w:rsidRPr="00485324">
        <w:t xml:space="preserve"> – įvairūs gąsdinantys, bauginantys </w:t>
      </w:r>
      <w:r w:rsidRPr="00E2209E">
        <w:t>gestai, ignoravimas, siekiant parodyti, kad vaikas yra nepageidaujamas ar atstumiamas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B6B"/>
    <w:multiLevelType w:val="multilevel"/>
    <w:tmpl w:val="48206E96"/>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4C2995"/>
    <w:multiLevelType w:val="multilevel"/>
    <w:tmpl w:val="0427001F"/>
    <w:styleLink w:val="Stilius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FA0786"/>
    <w:multiLevelType w:val="hybridMultilevel"/>
    <w:tmpl w:val="820ECE86"/>
    <w:lvl w:ilvl="0" w:tplc="76FAD4FA">
      <w:start w:val="1"/>
      <w:numFmt w:val="bullet"/>
      <w:lvlText w:val="o"/>
      <w:lvlJc w:val="left"/>
      <w:pPr>
        <w:ind w:left="72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A5812F0">
      <w:start w:val="1"/>
      <w:numFmt w:val="bullet"/>
      <w:lvlText w:val="o"/>
      <w:lvlJc w:val="left"/>
      <w:pPr>
        <w:ind w:left="15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DB85622">
      <w:start w:val="1"/>
      <w:numFmt w:val="bullet"/>
      <w:lvlText w:val="▪"/>
      <w:lvlJc w:val="left"/>
      <w:pPr>
        <w:ind w:left="22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55623B4">
      <w:start w:val="1"/>
      <w:numFmt w:val="bullet"/>
      <w:lvlText w:val="•"/>
      <w:lvlJc w:val="left"/>
      <w:pPr>
        <w:ind w:left="29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9469128">
      <w:start w:val="1"/>
      <w:numFmt w:val="bullet"/>
      <w:lvlText w:val="o"/>
      <w:lvlJc w:val="left"/>
      <w:pPr>
        <w:ind w:left="3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262228C">
      <w:start w:val="1"/>
      <w:numFmt w:val="bullet"/>
      <w:lvlText w:val="▪"/>
      <w:lvlJc w:val="left"/>
      <w:pPr>
        <w:ind w:left="44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B9C7814">
      <w:start w:val="1"/>
      <w:numFmt w:val="bullet"/>
      <w:lvlText w:val="•"/>
      <w:lvlJc w:val="left"/>
      <w:pPr>
        <w:ind w:left="51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0BA2C6E6">
      <w:start w:val="1"/>
      <w:numFmt w:val="bullet"/>
      <w:lvlText w:val="o"/>
      <w:lvlJc w:val="left"/>
      <w:pPr>
        <w:ind w:left="58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21761BDE">
      <w:start w:val="1"/>
      <w:numFmt w:val="bullet"/>
      <w:lvlText w:val="▪"/>
      <w:lvlJc w:val="left"/>
      <w:pPr>
        <w:ind w:left="65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50065D5"/>
    <w:multiLevelType w:val="multilevel"/>
    <w:tmpl w:val="EB3E672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3A46B6"/>
    <w:multiLevelType w:val="multilevel"/>
    <w:tmpl w:val="0427001F"/>
    <w:numStyleLink w:val="Stilius1"/>
  </w:abstractNum>
  <w:abstractNum w:abstractNumId="5" w15:restartNumberingAfterBreak="0">
    <w:nsid w:val="48E07B6D"/>
    <w:multiLevelType w:val="hybridMultilevel"/>
    <w:tmpl w:val="B8E8521A"/>
    <w:lvl w:ilvl="0" w:tplc="3D88FECE">
      <w:start w:val="2"/>
      <w:numFmt w:val="upperRoman"/>
      <w:pStyle w:val="Antrat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6A388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34982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1C8AB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F9C4DF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B0C542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003D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F2CA5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5D4338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3982E82"/>
    <w:multiLevelType w:val="hybridMultilevel"/>
    <w:tmpl w:val="C0C82BB6"/>
    <w:lvl w:ilvl="0" w:tplc="523410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F0E0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BA5B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0C34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7865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84AA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C8F1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0E80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A25F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D414983"/>
    <w:multiLevelType w:val="hybridMultilevel"/>
    <w:tmpl w:val="BA086E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8F4380A"/>
    <w:multiLevelType w:val="hybridMultilevel"/>
    <w:tmpl w:val="2612E03C"/>
    <w:lvl w:ilvl="0" w:tplc="F28EC0A0">
      <w:start w:val="1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B4F596">
      <w:start w:val="1"/>
      <w:numFmt w:val="lowerLetter"/>
      <w:lvlText w:val="%2"/>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888CE4">
      <w:start w:val="1"/>
      <w:numFmt w:val="lowerRoman"/>
      <w:lvlText w:val="%3"/>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D02704">
      <w:start w:val="1"/>
      <w:numFmt w:val="decimal"/>
      <w:lvlText w:val="%4"/>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85390">
      <w:start w:val="1"/>
      <w:numFmt w:val="lowerLetter"/>
      <w:lvlText w:val="%5"/>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EC94E4">
      <w:start w:val="1"/>
      <w:numFmt w:val="lowerRoman"/>
      <w:lvlText w:val="%6"/>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44F2B6">
      <w:start w:val="1"/>
      <w:numFmt w:val="decimal"/>
      <w:lvlText w:val="%7"/>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EE3DA8">
      <w:start w:val="1"/>
      <w:numFmt w:val="lowerLetter"/>
      <w:lvlText w:val="%8"/>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82B10">
      <w:start w:val="1"/>
      <w:numFmt w:val="lowerRoman"/>
      <w:lvlText w:val="%9"/>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B32283B"/>
    <w:multiLevelType w:val="multilevel"/>
    <w:tmpl w:val="48206E96"/>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2AD16E3"/>
    <w:multiLevelType w:val="hybridMultilevel"/>
    <w:tmpl w:val="4B66DE6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2BC5D7C"/>
    <w:multiLevelType w:val="multilevel"/>
    <w:tmpl w:val="30DA8F44"/>
    <w:lvl w:ilvl="0">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9"/>
  </w:num>
  <w:num w:numId="3">
    <w:abstractNumId w:val="6"/>
  </w:num>
  <w:num w:numId="4">
    <w:abstractNumId w:val="0"/>
  </w:num>
  <w:num w:numId="5">
    <w:abstractNumId w:val="3"/>
  </w:num>
  <w:num w:numId="6">
    <w:abstractNumId w:val="8"/>
  </w:num>
  <w:num w:numId="7">
    <w:abstractNumId w:val="11"/>
  </w:num>
  <w:num w:numId="8">
    <w:abstractNumId w:val="4"/>
  </w:num>
  <w:num w:numId="9">
    <w:abstractNumId w:val="1"/>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C8"/>
    <w:rsid w:val="00010F9C"/>
    <w:rsid w:val="000F1D6E"/>
    <w:rsid w:val="0010274F"/>
    <w:rsid w:val="00110039"/>
    <w:rsid w:val="00110657"/>
    <w:rsid w:val="00112506"/>
    <w:rsid w:val="0011463A"/>
    <w:rsid w:val="0013474C"/>
    <w:rsid w:val="001522E7"/>
    <w:rsid w:val="00152BFE"/>
    <w:rsid w:val="00165657"/>
    <w:rsid w:val="00191C07"/>
    <w:rsid w:val="00237CBD"/>
    <w:rsid w:val="002C559F"/>
    <w:rsid w:val="002F60B0"/>
    <w:rsid w:val="003721C8"/>
    <w:rsid w:val="00380514"/>
    <w:rsid w:val="0038608B"/>
    <w:rsid w:val="003B79A0"/>
    <w:rsid w:val="003E706B"/>
    <w:rsid w:val="003E7F74"/>
    <w:rsid w:val="00400E75"/>
    <w:rsid w:val="004308A1"/>
    <w:rsid w:val="00432260"/>
    <w:rsid w:val="00445D24"/>
    <w:rsid w:val="004674CF"/>
    <w:rsid w:val="00485F1D"/>
    <w:rsid w:val="004C3A39"/>
    <w:rsid w:val="004E378B"/>
    <w:rsid w:val="005A096E"/>
    <w:rsid w:val="005C5219"/>
    <w:rsid w:val="005F425C"/>
    <w:rsid w:val="005F4C07"/>
    <w:rsid w:val="005F6982"/>
    <w:rsid w:val="005F7AAB"/>
    <w:rsid w:val="006107F5"/>
    <w:rsid w:val="00631D66"/>
    <w:rsid w:val="006A375D"/>
    <w:rsid w:val="006F7503"/>
    <w:rsid w:val="00724884"/>
    <w:rsid w:val="00786E46"/>
    <w:rsid w:val="007C1D7B"/>
    <w:rsid w:val="00841EAA"/>
    <w:rsid w:val="00873C35"/>
    <w:rsid w:val="00890F3F"/>
    <w:rsid w:val="008A11A8"/>
    <w:rsid w:val="008A650E"/>
    <w:rsid w:val="008B248D"/>
    <w:rsid w:val="0091125E"/>
    <w:rsid w:val="00924B47"/>
    <w:rsid w:val="009337BC"/>
    <w:rsid w:val="0095095A"/>
    <w:rsid w:val="00956E12"/>
    <w:rsid w:val="009808DC"/>
    <w:rsid w:val="00995B32"/>
    <w:rsid w:val="009D49BB"/>
    <w:rsid w:val="009E4082"/>
    <w:rsid w:val="00A20220"/>
    <w:rsid w:val="00A23788"/>
    <w:rsid w:val="00A67649"/>
    <w:rsid w:val="00AD14F0"/>
    <w:rsid w:val="00AF0463"/>
    <w:rsid w:val="00B30D37"/>
    <w:rsid w:val="00B34460"/>
    <w:rsid w:val="00B443D4"/>
    <w:rsid w:val="00B46D80"/>
    <w:rsid w:val="00B548B7"/>
    <w:rsid w:val="00B56B52"/>
    <w:rsid w:val="00B87EFF"/>
    <w:rsid w:val="00BB254A"/>
    <w:rsid w:val="00BC4DB2"/>
    <w:rsid w:val="00BE704D"/>
    <w:rsid w:val="00BF7FDE"/>
    <w:rsid w:val="00C20594"/>
    <w:rsid w:val="00C55188"/>
    <w:rsid w:val="00C76631"/>
    <w:rsid w:val="00CF2E5B"/>
    <w:rsid w:val="00D6220F"/>
    <w:rsid w:val="00D62D76"/>
    <w:rsid w:val="00DA268D"/>
    <w:rsid w:val="00DB151E"/>
    <w:rsid w:val="00DC0F1A"/>
    <w:rsid w:val="00DC4055"/>
    <w:rsid w:val="00DC55D5"/>
    <w:rsid w:val="00DF59A0"/>
    <w:rsid w:val="00E05756"/>
    <w:rsid w:val="00E1566D"/>
    <w:rsid w:val="00E324E6"/>
    <w:rsid w:val="00E92293"/>
    <w:rsid w:val="00ED57A6"/>
    <w:rsid w:val="00EF3778"/>
    <w:rsid w:val="00F0291F"/>
    <w:rsid w:val="00F54B1B"/>
    <w:rsid w:val="00F83F82"/>
    <w:rsid w:val="00FA145F"/>
    <w:rsid w:val="00FB0AA5"/>
    <w:rsid w:val="00FC0148"/>
    <w:rsid w:val="00FF51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143E"/>
  <w15:chartTrackingRefBased/>
  <w15:docId w15:val="{8E80E279-7C35-4D92-9392-779135FB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0" w:line="269" w:lineRule="auto"/>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721C8"/>
    <w:rPr>
      <w:rFonts w:ascii="Times New Roman" w:eastAsia="Times New Roman" w:hAnsi="Times New Roman" w:cs="Times New Roman"/>
      <w:color w:val="000000"/>
      <w:sz w:val="24"/>
      <w:lang w:eastAsia="lt-LT"/>
    </w:rPr>
  </w:style>
  <w:style w:type="paragraph" w:styleId="Antrat1">
    <w:name w:val="heading 1"/>
    <w:next w:val="prastasis"/>
    <w:link w:val="Antrat1Diagrama"/>
    <w:uiPriority w:val="9"/>
    <w:unhideWhenUsed/>
    <w:qFormat/>
    <w:rsid w:val="00DA268D"/>
    <w:pPr>
      <w:keepNext/>
      <w:keepLines/>
      <w:numPr>
        <w:numId w:val="12"/>
      </w:numPr>
      <w:spacing w:after="3" w:line="259" w:lineRule="auto"/>
      <w:ind w:left="10" w:hanging="10"/>
      <w:jc w:val="center"/>
      <w:outlineLvl w:val="0"/>
    </w:pPr>
    <w:rPr>
      <w:rFonts w:ascii="Times New Roman" w:eastAsia="Times New Roman" w:hAnsi="Times New Roman" w:cs="Times New Roman"/>
      <w:b/>
      <w:color w:val="000000"/>
      <w:sz w:val="24"/>
      <w:lang w:eastAsia="lt-LT"/>
    </w:rPr>
  </w:style>
  <w:style w:type="paragraph" w:styleId="Antrat2">
    <w:name w:val="heading 2"/>
    <w:next w:val="prastasis"/>
    <w:link w:val="Antrat2Diagrama"/>
    <w:uiPriority w:val="9"/>
    <w:unhideWhenUsed/>
    <w:qFormat/>
    <w:rsid w:val="00DA268D"/>
    <w:pPr>
      <w:keepNext/>
      <w:keepLines/>
      <w:spacing w:after="0" w:line="259" w:lineRule="auto"/>
      <w:ind w:right="5" w:firstLine="0"/>
      <w:jc w:val="right"/>
      <w:outlineLvl w:val="1"/>
    </w:pPr>
    <w:rPr>
      <w:rFonts w:ascii="Times New Roman" w:eastAsia="Times New Roman" w:hAnsi="Times New Roman" w:cs="Times New Roman"/>
      <w:b/>
      <w:color w:val="000000"/>
      <w:sz w:val="23"/>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31D66"/>
    <w:pPr>
      <w:ind w:left="720"/>
      <w:contextualSpacing/>
    </w:pPr>
  </w:style>
  <w:style w:type="numbering" w:customStyle="1" w:styleId="Stilius1">
    <w:name w:val="Stilius1"/>
    <w:uiPriority w:val="99"/>
    <w:rsid w:val="0095095A"/>
    <w:pPr>
      <w:numPr>
        <w:numId w:val="9"/>
      </w:numPr>
    </w:pPr>
  </w:style>
  <w:style w:type="paragraph" w:styleId="Debesliotekstas">
    <w:name w:val="Balloon Text"/>
    <w:basedOn w:val="prastasis"/>
    <w:link w:val="DebesliotekstasDiagrama"/>
    <w:uiPriority w:val="99"/>
    <w:semiHidden/>
    <w:unhideWhenUsed/>
    <w:rsid w:val="00DC405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C4055"/>
    <w:rPr>
      <w:rFonts w:ascii="Segoe UI" w:eastAsia="Times New Roman" w:hAnsi="Segoe UI" w:cs="Segoe UI"/>
      <w:color w:val="000000"/>
      <w:sz w:val="18"/>
      <w:szCs w:val="18"/>
      <w:lang w:eastAsia="lt-LT"/>
    </w:rPr>
  </w:style>
  <w:style w:type="character" w:customStyle="1" w:styleId="Antrat1Diagrama">
    <w:name w:val="Antraštė 1 Diagrama"/>
    <w:basedOn w:val="Numatytasispastraiposriftas"/>
    <w:link w:val="Antrat1"/>
    <w:uiPriority w:val="9"/>
    <w:rsid w:val="00DA268D"/>
    <w:rPr>
      <w:rFonts w:ascii="Times New Roman" w:eastAsia="Times New Roman" w:hAnsi="Times New Roman" w:cs="Times New Roman"/>
      <w:b/>
      <w:color w:val="000000"/>
      <w:sz w:val="24"/>
      <w:lang w:eastAsia="lt-LT"/>
    </w:rPr>
  </w:style>
  <w:style w:type="character" w:customStyle="1" w:styleId="Antrat2Diagrama">
    <w:name w:val="Antraštė 2 Diagrama"/>
    <w:basedOn w:val="Numatytasispastraiposriftas"/>
    <w:link w:val="Antrat2"/>
    <w:uiPriority w:val="9"/>
    <w:rsid w:val="00DA268D"/>
    <w:rPr>
      <w:rFonts w:ascii="Times New Roman" w:eastAsia="Times New Roman" w:hAnsi="Times New Roman" w:cs="Times New Roman"/>
      <w:b/>
      <w:color w:val="000000"/>
      <w:sz w:val="23"/>
      <w:lang w:eastAsia="lt-LT"/>
    </w:rPr>
  </w:style>
  <w:style w:type="table" w:customStyle="1" w:styleId="TableGrid">
    <w:name w:val="TableGrid"/>
    <w:rsid w:val="00DA268D"/>
    <w:pPr>
      <w:spacing w:after="0" w:line="240" w:lineRule="auto"/>
      <w:ind w:firstLine="0"/>
      <w:jc w:val="left"/>
    </w:pPr>
    <w:rPr>
      <w:rFonts w:eastAsiaTheme="minorEastAsia"/>
      <w:lang w:eastAsia="lt-LT"/>
    </w:rPr>
    <w:tblPr>
      <w:tblCellMar>
        <w:top w:w="0" w:type="dxa"/>
        <w:left w:w="0" w:type="dxa"/>
        <w:bottom w:w="0" w:type="dxa"/>
        <w:right w:w="0" w:type="dxa"/>
      </w:tblCellMar>
    </w:tblPr>
  </w:style>
  <w:style w:type="paragraph" w:styleId="Puslapioinaostekstas">
    <w:name w:val="footnote text"/>
    <w:basedOn w:val="prastasis"/>
    <w:link w:val="PuslapioinaostekstasDiagrama"/>
    <w:uiPriority w:val="99"/>
    <w:semiHidden/>
    <w:unhideWhenUsed/>
    <w:rsid w:val="00010F9C"/>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010F9C"/>
    <w:rPr>
      <w:rFonts w:ascii="Times New Roman" w:eastAsia="Times New Roman" w:hAnsi="Times New Roman" w:cs="Times New Roman"/>
      <w:color w:val="000000"/>
      <w:sz w:val="20"/>
      <w:szCs w:val="20"/>
      <w:lang w:eastAsia="lt-LT"/>
    </w:rPr>
  </w:style>
  <w:style w:type="paragraph" w:styleId="Porat">
    <w:name w:val="footer"/>
    <w:basedOn w:val="prastasis"/>
    <w:link w:val="PoratDiagrama"/>
    <w:uiPriority w:val="99"/>
    <w:semiHidden/>
    <w:unhideWhenUsed/>
    <w:rsid w:val="00010F9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010F9C"/>
    <w:rPr>
      <w:rFonts w:ascii="Times New Roman" w:eastAsia="Times New Roman" w:hAnsi="Times New Roman" w:cs="Times New Roman"/>
      <w:color w:val="000000"/>
      <w:sz w:val="24"/>
      <w:lang w:eastAsia="lt-LT"/>
    </w:rPr>
  </w:style>
  <w:style w:type="character" w:styleId="Puslapioinaosnuoroda">
    <w:name w:val="footnote reference"/>
    <w:basedOn w:val="Numatytasispastraiposriftas"/>
    <w:uiPriority w:val="99"/>
    <w:semiHidden/>
    <w:unhideWhenUsed/>
    <w:rsid w:val="00010F9C"/>
    <w:rPr>
      <w:rFonts w:ascii="Times New Roman" w:hAnsi="Times New Roman" w:cs="Times New Roman" w:hint="default"/>
      <w:vertAlign w:val="superscript"/>
    </w:rPr>
  </w:style>
  <w:style w:type="paragraph" w:styleId="Antrats">
    <w:name w:val="header"/>
    <w:basedOn w:val="prastasis"/>
    <w:link w:val="AntratsDiagrama"/>
    <w:uiPriority w:val="99"/>
    <w:unhideWhenUsed/>
    <w:rsid w:val="0011250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12506"/>
    <w:rPr>
      <w:rFonts w:ascii="Times New Roman" w:eastAsia="Times New Roman" w:hAnsi="Times New Roman" w:cs="Times New Roman"/>
      <w:color w:val="000000"/>
      <w:sz w:val="24"/>
      <w:lang w:eastAsia="lt-LT"/>
    </w:rPr>
  </w:style>
  <w:style w:type="character" w:styleId="Komentaronuoroda">
    <w:name w:val="annotation reference"/>
    <w:basedOn w:val="Numatytasispastraiposriftas"/>
    <w:uiPriority w:val="99"/>
    <w:semiHidden/>
    <w:unhideWhenUsed/>
    <w:rsid w:val="00DC0F1A"/>
    <w:rPr>
      <w:sz w:val="16"/>
      <w:szCs w:val="16"/>
    </w:rPr>
  </w:style>
  <w:style w:type="paragraph" w:styleId="Komentarotekstas">
    <w:name w:val="annotation text"/>
    <w:basedOn w:val="prastasis"/>
    <w:link w:val="KomentarotekstasDiagrama"/>
    <w:uiPriority w:val="99"/>
    <w:semiHidden/>
    <w:unhideWhenUsed/>
    <w:rsid w:val="00DC0F1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C0F1A"/>
    <w:rPr>
      <w:rFonts w:ascii="Times New Roman" w:eastAsia="Times New Roman" w:hAnsi="Times New Roman" w:cs="Times New Roman"/>
      <w:color w:val="000000"/>
      <w:sz w:val="20"/>
      <w:szCs w:val="20"/>
      <w:lang w:eastAsia="lt-LT"/>
    </w:rPr>
  </w:style>
  <w:style w:type="paragraph" w:styleId="Komentarotema">
    <w:name w:val="annotation subject"/>
    <w:basedOn w:val="Komentarotekstas"/>
    <w:next w:val="Komentarotekstas"/>
    <w:link w:val="KomentarotemaDiagrama"/>
    <w:uiPriority w:val="99"/>
    <w:semiHidden/>
    <w:unhideWhenUsed/>
    <w:rsid w:val="00DC0F1A"/>
    <w:rPr>
      <w:b/>
      <w:bCs/>
    </w:rPr>
  </w:style>
  <w:style w:type="character" w:customStyle="1" w:styleId="KomentarotemaDiagrama">
    <w:name w:val="Komentaro tema Diagrama"/>
    <w:basedOn w:val="KomentarotekstasDiagrama"/>
    <w:link w:val="Komentarotema"/>
    <w:uiPriority w:val="99"/>
    <w:semiHidden/>
    <w:rsid w:val="00DC0F1A"/>
    <w:rPr>
      <w:rFonts w:ascii="Times New Roman" w:eastAsia="Times New Roman" w:hAnsi="Times New Roman" w:cs="Times New Roman"/>
      <w:b/>
      <w:bCs/>
      <w:color w:val="000000"/>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03190">
      <w:bodyDiv w:val="1"/>
      <w:marLeft w:val="0"/>
      <w:marRight w:val="0"/>
      <w:marTop w:val="0"/>
      <w:marBottom w:val="0"/>
      <w:divBdr>
        <w:top w:val="none" w:sz="0" w:space="0" w:color="auto"/>
        <w:left w:val="none" w:sz="0" w:space="0" w:color="auto"/>
        <w:bottom w:val="none" w:sz="0" w:space="0" w:color="auto"/>
        <w:right w:val="none" w:sz="0" w:space="0" w:color="auto"/>
      </w:divBdr>
    </w:div>
    <w:div w:id="213105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Pustonia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1E96F-28A2-4B81-932D-D0B0EC31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10229</Words>
  <Characters>5831</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Zaneta</cp:lastModifiedBy>
  <cp:revision>4</cp:revision>
  <cp:lastPrinted>2022-02-08T06:41:00Z</cp:lastPrinted>
  <dcterms:created xsi:type="dcterms:W3CDTF">2022-02-08T06:42:00Z</dcterms:created>
  <dcterms:modified xsi:type="dcterms:W3CDTF">2022-02-15T06:32:00Z</dcterms:modified>
</cp:coreProperties>
</file>